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sdt>
      <w:sdtPr>
        <w:rPr>
          <w:rFonts w:ascii="Franklin Gothic Demi" w:hAnsi="Franklin Gothic Demi"/>
        </w:rPr>
        <w:id w:val="1746228619"/>
        <w:docPartObj>
          <w:docPartGallery w:val="Cover Pages"/>
          <w:docPartUnique/>
        </w:docPartObj>
      </w:sdtPr>
      <w:sdtContent>
        <w:p w:rsidRPr="00526669" w:rsidR="000B3BCF" w:rsidP="001B045A" w:rsidRDefault="00633424" w14:paraId="4AF34844" w14:textId="1A6E228B">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2"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v:rect id="Rectangle 7" style="position:absolute;margin-left:141pt;margin-top:-10.1pt;width:403.45pt;height: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94975" stroked="f" strokeweight="1pt" w14:anchorId="5630C9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Pr="00526669" w:rsidR="00A718A6">
            <w:rPr>
              <w:rFonts w:ascii="Franklin Gothic Demi" w:hAnsi="Franklin Gothic Demi"/>
              <w:noProof/>
            </w:rPr>
            <w:drawing>
              <wp:anchor distT="0" distB="0" distL="114300" distR="114300" simplePos="0" relativeHeight="251658243"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Pr="004F3B07" w:rsidR="00A718A6">
            <w:rPr>
              <w:rFonts w:ascii="Franklin Gothic Demi" w:hAnsi="Franklin Gothic Demi"/>
              <w:noProof/>
            </w:rPr>
            <mc:AlternateContent>
              <mc:Choice Requires="wps">
                <w:drawing>
                  <wp:anchor distT="45720" distB="45720" distL="114300" distR="114300" simplePos="0" relativeHeight="251658241"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type id="_x0000_t202" coordsize="21600,21600" o:spt="202" path="m,l,21600r21600,l21600,xe" w14:anchorId="480D533F">
                    <v:stroke joinstyle="miter"/>
                    <v:path gradientshapeok="t" o:connecttype="rect"/>
                  </v:shapetype>
                  <v:shape id="Text Box 2" style="position:absolute;margin-left:244.35pt;margin-top:575.75pt;width:264.1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v:textbox style="mso-fit-shape-to-text:t">
                      <w:txbxContent>
                        <w:p w:rsidRPr="004F3B07" w:rsidR="00A718A6" w:rsidP="00A718A6" w:rsidRDefault="00A718A6" w14:paraId="3C3F35DF"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50 Milk Street, 8</w:t>
                          </w:r>
                          <w:r w:rsidRPr="004F3B07">
                            <w:rPr>
                              <w:rFonts w:cs="Times New Roman"/>
                              <w:color w:val="094975" w:themeColor="accent1"/>
                              <w:sz w:val="24"/>
                              <w:szCs w:val="24"/>
                              <w:vertAlign w:val="superscript"/>
                            </w:rPr>
                            <w:t>th</w:t>
                          </w:r>
                          <w:r w:rsidRPr="004F3B07">
                            <w:rPr>
                              <w:rFonts w:cs="Times New Roman"/>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color w:val="094975" w:themeColor="accent1"/>
                              <w:sz w:val="24"/>
                              <w:szCs w:val="24"/>
                            </w:rPr>
                          </w:pPr>
                          <w:r w:rsidRPr="004F3B07">
                            <w:rPr>
                              <w:rFonts w:cs="Times New Roman"/>
                              <w:color w:val="094975" w:themeColor="accent1"/>
                              <w:sz w:val="24"/>
                              <w:szCs w:val="24"/>
                            </w:rPr>
                            <w:t>Boston, MA 02109</w:t>
                          </w:r>
                        </w:p>
                        <w:p w:rsidRPr="004F3B07" w:rsidR="00A718A6" w:rsidP="00A718A6" w:rsidRDefault="00A718A6" w14:paraId="2049C58C" w14:textId="77777777">
                          <w:pPr>
                            <w:rPr>
                              <w:color w:val="094975" w:themeColor="accent1"/>
                              <w:sz w:val="24"/>
                              <w:szCs w:val="24"/>
                            </w:rPr>
                          </w:pPr>
                        </w:p>
                      </w:txbxContent>
                    </v:textbox>
                    <w10:wrap type="square" anchorx="margin"/>
                  </v:shape>
                </w:pict>
              </mc:Fallback>
            </mc:AlternateContent>
          </w:r>
        </w:p>
        <w:p w:rsidRPr="00526669" w:rsidR="000B3BCF" w:rsidP="001B045A" w:rsidRDefault="000B3BCF" w14:paraId="0E35174A" w14:textId="4050C2E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25CB1E9E"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7C6257BB"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63CC93F2"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3A54A439"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5C2CFB7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44B7FF7D"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61D1308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B045A" w:rsidRDefault="000B3BCF" w14:paraId="313FAE3E" w14:textId="4A0209C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213FA8">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rsidRPr="00526669" w:rsidR="000B3BCF" w:rsidP="001B045A" w:rsidRDefault="000B3BCF" w14:paraId="3C410FF7"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526669" w:rsidR="000B3BCF" w:rsidP="001B045A" w:rsidRDefault="000B3BCF" w14:paraId="270E5405"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rsidRPr="00526669" w:rsidR="000B3BCF" w:rsidP="001B045A" w:rsidRDefault="000B3BCF" w14:paraId="6BB9FCC2" w14:textId="3D9F5EE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hAnsi="Franklin Gothic Demi" w:eastAsiaTheme="minorHAns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rsidRPr="00526669" w:rsidR="000B3BCF" w:rsidP="001B045A" w:rsidRDefault="000B3BCF" w14:paraId="5922A07A"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4261CB" w:rsidR="000B3BCF" w:rsidP="001B045A" w:rsidRDefault="000B3BCF" w14:paraId="207347DB" w14:textId="77777777">
          <w:pPr>
            <w:pStyle w:val="paragraph"/>
            <w:spacing w:before="0" w:beforeAutospacing="0" w:after="0" w:afterAutospacing="0" w:line="276" w:lineRule="auto"/>
            <w:jc w:val="center"/>
            <w:textAlignment w:val="baseline"/>
            <w:rPr>
              <w:rFonts w:ascii="Franklin Gothic Medium" w:hAnsi="Franklin Gothic Medium" w:cs="Segoe UI"/>
            </w:rPr>
          </w:pPr>
          <w:r w:rsidRPr="004261CB">
            <w:rPr>
              <w:rStyle w:val="normaltextrun"/>
              <w:rFonts w:ascii="Franklin Gothic Medium" w:hAnsi="Franklin Gothic Medium" w:cs="Segoe UI"/>
              <w:color w:val="094975"/>
            </w:rPr>
            <w:t>As part of the</w:t>
          </w:r>
          <w:r w:rsidRPr="004261CB">
            <w:rPr>
              <w:rStyle w:val="eop"/>
              <w:rFonts w:ascii="Franklin Gothic Medium" w:hAnsi="Franklin Gothic Medium" w:cs="Segoe UI"/>
              <w:color w:val="094975"/>
            </w:rPr>
            <w:t> </w:t>
          </w:r>
        </w:p>
        <w:p w:rsidRPr="00526669" w:rsidR="000B3BCF" w:rsidP="001B045A" w:rsidRDefault="000B3BCF" w14:paraId="4EAA33C1" w14:textId="7F7DD966">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rsidRPr="00526669" w:rsidR="000B3BCF" w:rsidP="001B045A" w:rsidRDefault="00C35253" w14:paraId="646F7D90" w14:textId="14DA171F">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C35253" w:rsidP="00C35253" w:rsidRDefault="00C35253" w14:paraId="0A630C43" w14:textId="77777777">
                                <w:pPr>
                                  <w:rPr>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shape id="_x0000_s1027"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w14:anchorId="0DB5BD42">
                    <v:textbox style="mso-fit-shape-to-text:t">
                      <w:txbxContent>
                        <w:p w:rsidRPr="004F3B07" w:rsidR="00C35253" w:rsidP="00C35253" w:rsidRDefault="00C35253" w14:paraId="0A630C43" w14:textId="77777777">
                          <w:pPr>
                            <w:rPr>
                              <w:color w:val="094975" w:themeColor="accent1"/>
                              <w:sz w:val="24"/>
                              <w:szCs w:val="24"/>
                            </w:rPr>
                          </w:pPr>
                        </w:p>
                      </w:txbxContent>
                    </v:textbox>
                    <w10:wrap type="square" anchorx="margin"/>
                  </v:shape>
                </w:pict>
              </mc:Fallback>
            </mc:AlternateContent>
          </w:r>
          <w:r w:rsidRPr="00526669" w:rsidR="000B3BCF">
            <w:rPr>
              <w:rFonts w:ascii="Franklin Gothic Demi" w:hAnsi="Franklin Gothic Demi"/>
            </w:rPr>
            <w:br w:type="page"/>
          </w:r>
        </w:p>
      </w:sdtContent>
      <w:sdtEndPr>
        <w:rPr>
          <w:rFonts w:ascii="Franklin Gothic Demi" w:hAnsi="Franklin Gothic Demi"/>
        </w:rPr>
      </w:sdtEndPr>
    </w:sdt>
    <w:p w:rsidR="00945F48" w:rsidP="001B045A" w:rsidRDefault="0085323E" w14:paraId="741E41CF" w14:textId="56DEB0F1">
      <w:pPr>
        <w:pStyle w:val="Heading1"/>
        <w:spacing w:line="276" w:lineRule="auto"/>
      </w:pPr>
      <w:r>
        <w:t>INSTRUCTIONS FOR WRITTEN TESTIMONY</w:t>
      </w:r>
    </w:p>
    <w:p w:rsidRPr="00DF1BD4" w:rsidR="009E7F8C" w:rsidP="001B045A" w:rsidRDefault="009E7F8C" w14:paraId="07784611" w14:textId="77777777">
      <w:pPr>
        <w:spacing w:line="276" w:lineRule="auto"/>
        <w:rPr>
          <w:sz w:val="24"/>
          <w:szCs w:val="24"/>
        </w:rPr>
      </w:pPr>
      <w:r w:rsidRPr="00DF1BD4">
        <w:rPr>
          <w:sz w:val="24"/>
          <w:szCs w:val="24"/>
        </w:rPr>
        <w:t xml:space="preserve">If you are receiving this, you are hereby required under M.G.L. c. 6D, § 8 to submit written pre-filed testimony for the </w:t>
      </w:r>
      <w:hyperlink w:history="1" r:id="rId14">
        <w:r>
          <w:rPr>
            <w:rStyle w:val="Hyperlink"/>
            <w:sz w:val="24"/>
            <w:szCs w:val="24"/>
          </w:rPr>
          <w:t>2026 Annual Health Care Cost Trends Hearing</w:t>
        </w:r>
      </w:hyperlink>
      <w:r w:rsidRPr="00DF1BD4">
        <w:rPr>
          <w:sz w:val="24"/>
          <w:szCs w:val="24"/>
        </w:rPr>
        <w:t xml:space="preserve">. </w:t>
      </w:r>
    </w:p>
    <w:p w:rsidRPr="00DF1BD4" w:rsidR="009E7F8C" w:rsidP="001B045A" w:rsidRDefault="009E7F8C" w14:paraId="2C24B06D" w14:textId="7F4CA7CB">
      <w:pPr>
        <w:spacing w:line="276" w:lineRule="auto"/>
        <w:rPr>
          <w:sz w:val="24"/>
          <w:szCs w:val="24"/>
        </w:rPr>
      </w:pPr>
      <w:r w:rsidRPr="00DF1BD4">
        <w:rPr>
          <w:sz w:val="24"/>
          <w:szCs w:val="24"/>
        </w:rPr>
        <w:t xml:space="preserve">On or before the close of business on </w:t>
      </w:r>
      <w:r w:rsidRPr="00A43699" w:rsidR="16914319">
        <w:rPr>
          <w:rFonts w:ascii="Franklin Gothic Demi" w:hAnsi="Franklin Gothic Demi"/>
          <w:sz w:val="24"/>
          <w:szCs w:val="24"/>
        </w:rPr>
        <w:t>Wednes</w:t>
      </w:r>
      <w:r w:rsidRPr="49395E2E">
        <w:rPr>
          <w:rFonts w:ascii="Franklin Gothic Demi" w:hAnsi="Franklin Gothic Demi"/>
          <w:sz w:val="24"/>
          <w:szCs w:val="24"/>
        </w:rPr>
        <w:t>day</w:t>
      </w:r>
      <w:r w:rsidRPr="00D047EF">
        <w:rPr>
          <w:rFonts w:ascii="Franklin Gothic Demi" w:hAnsi="Franklin Gothic Demi"/>
          <w:sz w:val="24"/>
          <w:szCs w:val="24"/>
        </w:rPr>
        <w:t xml:space="preserve">, October </w:t>
      </w:r>
      <w:r w:rsidRPr="49395E2E">
        <w:rPr>
          <w:rFonts w:ascii="Franklin Gothic Demi" w:hAnsi="Franklin Gothic Demi"/>
          <w:sz w:val="24"/>
          <w:szCs w:val="24"/>
        </w:rPr>
        <w:t>2</w:t>
      </w:r>
      <w:r w:rsidRPr="49395E2E" w:rsidR="3764FE26">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sz w:val="24"/>
          <w:szCs w:val="24"/>
        </w:rPr>
        <w:t xml:space="preserve">, please electronically submit testimony as a Word document to: </w:t>
      </w:r>
      <w:hyperlink r:id="rId15">
        <w:r w:rsidRPr="49395E2E">
          <w:rPr>
            <w:rStyle w:val="Hyperlink"/>
            <w:sz w:val="24"/>
            <w:szCs w:val="24"/>
          </w:rPr>
          <w:t>HPC-Testimony@mass.gov</w:t>
        </w:r>
      </w:hyperlink>
      <w:r w:rsidRPr="49395E2E">
        <w:rPr>
          <w:sz w:val="24"/>
          <w:szCs w:val="24"/>
        </w:rPr>
        <w:t>.</w:t>
      </w:r>
      <w:r w:rsidRPr="00DF1BD4">
        <w:rPr>
          <w:sz w:val="24"/>
          <w:szCs w:val="24"/>
        </w:rPr>
        <w:t xml:space="preserve"> Please complete relevant responses to the questions posed in the provided template. If necessary, you may include additional supporting testimony or documentation in an appendix. Please submit any data tables included in your response in Microsoft Excel or Access format.</w:t>
      </w:r>
    </w:p>
    <w:p w:rsidRPr="00DF1BD4" w:rsidR="009E7F8C" w:rsidP="001B045A" w:rsidRDefault="009E7F8C" w14:paraId="16910C8F" w14:textId="77777777">
      <w:pPr>
        <w:spacing w:line="276" w:lineRule="auto"/>
        <w:rPr>
          <w:sz w:val="24"/>
          <w:szCs w:val="24"/>
        </w:rPr>
      </w:pPr>
      <w:r w:rsidRPr="00DF1BD4">
        <w:rPr>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sz w:val="24"/>
          <w:szCs w:val="24"/>
        </w:rPr>
        <w:t xml:space="preserve"> All submissions are public record and will be posted to the </w:t>
      </w:r>
      <w:hyperlink w:history="1" r:id="rId16">
        <w:r w:rsidRPr="00390917">
          <w:rPr>
            <w:rStyle w:val="Hyperlink"/>
            <w:sz w:val="24"/>
            <w:szCs w:val="24"/>
          </w:rPr>
          <w:t>HPC’s website</w:t>
        </w:r>
      </w:hyperlink>
      <w:r>
        <w:rPr>
          <w:sz w:val="24"/>
          <w:szCs w:val="24"/>
        </w:rPr>
        <w:t>.</w:t>
      </w:r>
    </w:p>
    <w:p w:rsidR="009E7F8C" w:rsidP="001B045A" w:rsidRDefault="009E7F8C" w14:paraId="559B7DF3" w14:textId="77777777">
      <w:pPr>
        <w:spacing w:line="276" w:lineRule="auto"/>
      </w:pPr>
      <w:r w:rsidRPr="00DF1BD4">
        <w:rPr>
          <w:sz w:val="24"/>
          <w:szCs w:val="24"/>
        </w:rPr>
        <w:t>If you have any difficulty with the template or have any other questions regarding the pre-filed testimony process or the questions, please contact</w:t>
      </w:r>
      <w:r w:rsidRPr="00DF1BD4" w:rsidDel="00615533">
        <w:rPr>
          <w:sz w:val="24"/>
          <w:szCs w:val="24"/>
        </w:rPr>
        <w:t xml:space="preserve"> </w:t>
      </w:r>
      <w:r w:rsidRPr="00DF1BD4">
        <w:rPr>
          <w:sz w:val="24"/>
          <w:szCs w:val="24"/>
        </w:rPr>
        <w:t>HPC</w:t>
      </w:r>
      <w:r>
        <w:rPr>
          <w:sz w:val="24"/>
          <w:szCs w:val="24"/>
        </w:rPr>
        <w:t xml:space="preserve"> General Counsel Lois Johnson at </w:t>
      </w:r>
      <w:hyperlink w:history="1" r:id="rId17">
        <w:r w:rsidRPr="00BA52D9">
          <w:rPr>
            <w:rStyle w:val="Hyperlink"/>
            <w:sz w:val="24"/>
            <w:szCs w:val="24"/>
          </w:rPr>
          <w:t>HPC-Testimony@mass.gov</w:t>
        </w:r>
      </w:hyperlink>
      <w:r>
        <w:rPr>
          <w:sz w:val="24"/>
          <w:szCs w:val="24"/>
        </w:rPr>
        <w:t xml:space="preserve"> or </w:t>
      </w:r>
      <w:hyperlink w:history="1" r:id="rId18">
        <w:r w:rsidRPr="00BA52D9">
          <w:rPr>
            <w:rStyle w:val="Hyperlink"/>
            <w:sz w:val="24"/>
            <w:szCs w:val="24"/>
          </w:rPr>
          <w:t>Lois.Johnson@mass.gov</w:t>
        </w:r>
      </w:hyperlink>
      <w:r>
        <w:rPr>
          <w:sz w:val="24"/>
          <w:szCs w:val="24"/>
        </w:rPr>
        <w:t xml:space="preserve">. </w:t>
      </w:r>
    </w:p>
    <w:p w:rsidRPr="00945F48" w:rsidR="00945F48" w:rsidP="001B045A" w:rsidRDefault="00945F48" w14:paraId="1DE9718F" w14:textId="58E474FA">
      <w:pPr>
        <w:spacing w:line="276" w:lineRule="auto"/>
        <w:rPr>
          <w:color w:val="1F497D"/>
        </w:rPr>
      </w:pPr>
      <w:r w:rsidRPr="0059214E">
        <w:rPr>
          <w:sz w:val="24"/>
          <w:szCs w:val="24"/>
        </w:rPr>
        <w:br w:type="page"/>
      </w:r>
    </w:p>
    <w:p w:rsidR="006720DA" w:rsidP="001B045A" w:rsidRDefault="004D6F53" w14:paraId="45A4C76D" w14:textId="3D9E9CE4">
      <w:pPr>
        <w:pStyle w:val="Heading1"/>
        <w:spacing w:line="276" w:lineRule="auto"/>
      </w:pPr>
      <w:r>
        <w:t>THE 202</w:t>
      </w:r>
      <w:r w:rsidR="00213FA8">
        <w:t>6</w:t>
      </w:r>
      <w:r>
        <w:t xml:space="preserve"> HEALTH CARE COST TRENDS HEARING: PRE-FILED TESTIMONY </w:t>
      </w:r>
    </w:p>
    <w:p w:rsidRPr="0079254F" w:rsidR="00E54E6E" w:rsidP="001B045A" w:rsidRDefault="00E54E6E" w14:paraId="2B97BD63" w14:textId="77777777">
      <w:pPr>
        <w:spacing w:line="276" w:lineRule="auto"/>
        <w:rPr>
          <w:sz w:val="24"/>
          <w:szCs w:val="24"/>
        </w:rPr>
      </w:pPr>
      <w:bookmarkStart w:name="_Hlk178773338" w:id="0"/>
      <w:r w:rsidRPr="0079254F">
        <w:rPr>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rsidRPr="0079254F" w:rsidR="00E54E6E" w:rsidP="001B045A" w:rsidRDefault="00E54E6E" w14:paraId="77494B8A" w14:textId="77777777">
      <w:pPr>
        <w:spacing w:line="276" w:lineRule="auto"/>
        <w:rPr>
          <w:sz w:val="24"/>
          <w:szCs w:val="24"/>
        </w:rPr>
      </w:pPr>
      <w:r w:rsidRPr="0079254F">
        <w:rPr>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rsidRPr="0079254F" w:rsidR="00E54E6E" w:rsidP="001B045A" w:rsidRDefault="00E54E6E" w14:paraId="51E3DF66" w14:textId="77777777">
      <w:pPr>
        <w:spacing w:line="276" w:lineRule="auto"/>
        <w:rPr>
          <w:sz w:val="24"/>
          <w:szCs w:val="24"/>
        </w:rPr>
      </w:pPr>
      <w:r w:rsidRPr="0079254F">
        <w:rPr>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more and more families incur medical debt and avoid utilizing needed care. </w:t>
      </w:r>
    </w:p>
    <w:p w:rsidRPr="0079254F" w:rsidR="00E54E6E" w:rsidP="001B045A" w:rsidRDefault="00E54E6E" w14:paraId="2DFE260C" w14:textId="77777777">
      <w:pPr>
        <w:spacing w:line="276" w:lineRule="auto"/>
        <w:rPr>
          <w:sz w:val="24"/>
          <w:szCs w:val="24"/>
        </w:rPr>
      </w:pPr>
      <w:r w:rsidRPr="0079254F">
        <w:rPr>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rsidRPr="0079254F" w:rsidR="00E54E6E" w:rsidP="001B045A" w:rsidRDefault="00E54E6E" w14:paraId="0A06539C" w14:textId="514DF18F">
      <w:pPr>
        <w:spacing w:line="276" w:lineRule="auto"/>
        <w:rPr>
          <w:sz w:val="24"/>
          <w:szCs w:val="24"/>
        </w:rPr>
      </w:pPr>
      <w:r w:rsidRPr="0079254F">
        <w:rPr>
          <w:sz w:val="24"/>
          <w:szCs w:val="24"/>
        </w:rPr>
        <w:t>The 2026 Health Care Cost Trends Hearing</w:t>
      </w:r>
      <w:r w:rsidR="009D6ED1">
        <w:rPr>
          <w:sz w:val="24"/>
          <w:szCs w:val="24"/>
        </w:rPr>
        <w:t xml:space="preserve">, </w:t>
      </w:r>
      <w:r w:rsidRPr="00650869" w:rsidR="009D6ED1">
        <w:rPr>
          <w:i/>
          <w:iCs/>
          <w:sz w:val="24"/>
          <w:szCs w:val="24"/>
        </w:rPr>
        <w:t>The Affordability Imperative: Securing a Sustainable Health Care Future</w:t>
      </w:r>
      <w:r w:rsidR="009D6ED1">
        <w:rPr>
          <w:i/>
          <w:iCs/>
          <w:sz w:val="24"/>
          <w:szCs w:val="24"/>
        </w:rPr>
        <w:t>,</w:t>
      </w:r>
      <w:r w:rsidRPr="0079254F">
        <w:rPr>
          <w:sz w:val="24"/>
          <w:szCs w:val="24"/>
        </w:rPr>
        <w:t xml:space="preserve"> will </w:t>
      </w:r>
      <w:r>
        <w:rPr>
          <w:sz w:val="24"/>
          <w:szCs w:val="24"/>
        </w:rPr>
        <w:t>bring together</w:t>
      </w:r>
      <w:r w:rsidRPr="0079254F">
        <w:rPr>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w:history="1" r:id="rId19">
        <w:r w:rsidRPr="0079254F">
          <w:rPr>
            <w:rStyle w:val="Hyperlink"/>
            <w:sz w:val="24"/>
            <w:szCs w:val="24"/>
          </w:rPr>
          <w:t>Healey-Driscoll Administration’s Health Care Affordability Working Group (HCAWG)</w:t>
        </w:r>
      </w:hyperlink>
      <w:r w:rsidRPr="0079254F">
        <w:rPr>
          <w:sz w:val="24"/>
          <w:szCs w:val="24"/>
        </w:rPr>
        <w:t>.  </w:t>
      </w:r>
    </w:p>
    <w:p w:rsidR="006720DA" w:rsidP="001B045A" w:rsidRDefault="00E54E6E" w14:paraId="67953089" w14:textId="2FC23275">
      <w:pPr>
        <w:spacing w:line="276" w:lineRule="auto"/>
        <w:rPr>
          <w:sz w:val="24"/>
          <w:szCs w:val="24"/>
        </w:rPr>
      </w:pPr>
      <w:r w:rsidRPr="0079254F">
        <w:rPr>
          <w:sz w:val="24"/>
          <w:szCs w:val="24"/>
        </w:rPr>
        <w:t>The pre-filed written testimony affords the HPC and the AGO, on behalf of the public, an opportunity to engage with a broad range of Massachusetts health care market participants</w:t>
      </w:r>
      <w:r w:rsidRPr="009614EF" w:rsidR="0041260F">
        <w:rPr>
          <w:sz w:val="24"/>
          <w:szCs w:val="24"/>
        </w:rPr>
        <w:t>.</w:t>
      </w:r>
      <w:bookmarkEnd w:id="0"/>
    </w:p>
    <w:p w:rsidR="00213FA8" w:rsidP="001B045A" w:rsidRDefault="00213FA8" w14:paraId="54E07DC8" w14:textId="77777777">
      <w:pPr>
        <w:spacing w:line="276" w:lineRule="auto"/>
        <w:rPr>
          <w:sz w:val="24"/>
          <w:szCs w:val="24"/>
        </w:rPr>
      </w:pPr>
    </w:p>
    <w:p w:rsidR="00213FA8" w:rsidP="001B045A" w:rsidRDefault="00213FA8" w14:paraId="7C2DFD39" w14:textId="77777777">
      <w:pPr>
        <w:spacing w:line="276" w:lineRule="auto"/>
        <w:rPr>
          <w:sz w:val="24"/>
          <w:szCs w:val="24"/>
        </w:rPr>
      </w:pPr>
    </w:p>
    <w:p w:rsidR="00213FA8" w:rsidP="001B045A" w:rsidRDefault="00213FA8" w14:paraId="138F34D5" w14:textId="77777777">
      <w:pPr>
        <w:spacing w:line="276" w:lineRule="auto"/>
        <w:rPr>
          <w:sz w:val="24"/>
          <w:szCs w:val="24"/>
        </w:rPr>
      </w:pPr>
    </w:p>
    <w:p w:rsidR="00213FA8" w:rsidP="001B045A" w:rsidRDefault="00213FA8" w14:paraId="7E7391A5" w14:textId="77777777">
      <w:pPr>
        <w:spacing w:line="276" w:lineRule="auto"/>
        <w:rPr>
          <w:sz w:val="24"/>
          <w:szCs w:val="24"/>
        </w:rPr>
      </w:pPr>
    </w:p>
    <w:p w:rsidR="00213FA8" w:rsidP="001B045A" w:rsidRDefault="00213FA8" w14:paraId="515F9C79" w14:textId="77777777">
      <w:pPr>
        <w:spacing w:line="276" w:lineRule="auto"/>
        <w:rPr>
          <w:sz w:val="24"/>
          <w:szCs w:val="24"/>
        </w:rPr>
      </w:pPr>
    </w:p>
    <w:p w:rsidR="00377E5D" w:rsidP="001B045A" w:rsidRDefault="00377E5D" w14:paraId="648DF711" w14:textId="3D62AF5F">
      <w:pPr>
        <w:pStyle w:val="Heading1"/>
        <w:spacing w:line="276" w:lineRule="auto"/>
      </w:pPr>
      <w:r>
        <w:t>QUESTION</w:t>
      </w:r>
      <w:r w:rsidR="00087055">
        <w:t>S</w:t>
      </w:r>
      <w:r>
        <w:t xml:space="preserve"> FROM THE HEALTH POLICY COMMISSION</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16" w:type="dxa"/>
          <w:left w:w="144" w:type="dxa"/>
          <w:bottom w:w="216" w:type="dxa"/>
          <w:right w:w="144" w:type="dxa"/>
        </w:tblCellMar>
        <w:tblLook w:val="04A0" w:firstRow="1" w:lastRow="0" w:firstColumn="1" w:lastColumn="0" w:noHBand="0" w:noVBand="1"/>
      </w:tblPr>
      <w:tblGrid>
        <w:gridCol w:w="9360"/>
      </w:tblGrid>
      <w:tr w:rsidRPr="00C03DDA" w:rsidR="00380979" w:rsidTr="000073D4" w14:paraId="3ECDC2BC" w14:textId="77777777">
        <w:trPr>
          <w:trHeight w:val="747"/>
        </w:trPr>
        <w:tc>
          <w:tcPr>
            <w:tcW w:w="5000" w:type="pct"/>
            <w:shd w:val="clear" w:color="auto" w:fill="E2E8F1" w:themeFill="background2" w:themeFillTint="33"/>
            <w:vAlign w:val="center"/>
          </w:tcPr>
          <w:p w:rsidRPr="0078075F" w:rsidR="00380979" w:rsidP="001B045A" w:rsidRDefault="000073D4" w14:paraId="5C6C38D9" w14:textId="7B269C34">
            <w:pPr>
              <w:numPr>
                <w:ilvl w:val="0"/>
                <w:numId w:val="18"/>
              </w:numPr>
              <w:spacing w:line="276" w:lineRule="auto"/>
              <w:rPr>
                <w:rFonts w:ascii="Times New Roman" w:hAnsi="Times New Roman" w:cs="Times New Roman"/>
              </w:rPr>
            </w:pPr>
            <w:r w:rsidRPr="000073D4">
              <w:rPr>
                <w:rFonts w:cs="Times New Roman"/>
                <w:sz w:val="24"/>
                <w:szCs w:val="24"/>
              </w:rPr>
              <w:t xml:space="preserve">Newly launched drugs including cell and gene therapies, monoclonal antibodies, and select biologics are expanding treatment options in various therapeutic areas, but the high cost of these </w:t>
            </w:r>
            <w:r w:rsidR="00CC5416">
              <w:rPr>
                <w:rFonts w:cs="Times New Roman"/>
                <w:sz w:val="24"/>
                <w:szCs w:val="24"/>
              </w:rPr>
              <w:t xml:space="preserve">innovative </w:t>
            </w:r>
            <w:r w:rsidRPr="000073D4">
              <w:rPr>
                <w:rFonts w:cs="Times New Roman"/>
                <w:sz w:val="24"/>
                <w:szCs w:val="24"/>
              </w:rPr>
              <w:t>products may put them out of reach for patients. What are some sustainable solutions your organization proposes to balance the need for innovation with the goal of increasing access to affordable medicines?</w:t>
            </w:r>
          </w:p>
        </w:tc>
      </w:tr>
      <w:tr w:rsidRPr="00C03DDA" w:rsidR="00380979" w:rsidTr="000A7E0A" w14:paraId="2172D746" w14:textId="77777777">
        <w:trPr>
          <w:trHeight w:val="24"/>
        </w:trPr>
        <w:tc>
          <w:tcPr>
            <w:tcW w:w="5000" w:type="pct"/>
          </w:tcPr>
          <w:p w:rsidR="008B664D" w:rsidP="001B045A" w:rsidRDefault="00E7128E" w14:paraId="034D826A" w14:textId="77777777">
            <w:pPr>
              <w:spacing w:line="276" w:lineRule="auto"/>
              <w:ind w:left="720"/>
              <w:rPr>
                <w:sz w:val="24"/>
                <w:szCs w:val="24"/>
              </w:rPr>
            </w:pPr>
            <w:sdt>
              <w:sdtPr>
                <w:rPr>
                  <w:sz w:val="24"/>
                  <w:szCs w:val="24"/>
                </w:rPr>
                <w:id w:val="66782350"/>
                <w:placeholder>
                  <w:docPart w:val="AB0C5F5EAB5F43E9AB8A2D895B3C98F9"/>
                </w:placeholder>
                <w:showingPlcHdr/>
                <w:text/>
              </w:sdtPr>
              <w:sdtContent>
                <w:r w:rsidRPr="00C03DDA" w:rsidR="00AF0985">
                  <w:rPr>
                    <w:rFonts w:cs="Times New Roman"/>
                    <w:color w:val="808080"/>
                    <w:sz w:val="24"/>
                    <w:szCs w:val="24"/>
                  </w:rPr>
                  <w:t>Click or tap here to enter text.</w:t>
                </w:r>
              </w:sdtContent>
            </w:sdt>
          </w:p>
          <w:p w:rsidR="00AB5AE2" w:rsidP="001B045A" w:rsidRDefault="00AB5AE2" w14:paraId="494063AB" w14:textId="77777777">
            <w:pPr>
              <w:spacing w:line="276" w:lineRule="auto"/>
              <w:ind w:left="720"/>
              <w:rPr>
                <w:rFonts w:cs="Times New Roman"/>
                <w:sz w:val="24"/>
                <w:szCs w:val="24"/>
              </w:rPr>
            </w:pPr>
          </w:p>
          <w:tbl>
            <w:tblPr>
              <w:tblStyle w:val="TableGrid"/>
              <w:tblW w:w="0" w:type="auto"/>
              <w:tblCellMar>
                <w:top w:w="144" w:type="dxa"/>
                <w:bottom w:w="144" w:type="dxa"/>
              </w:tblCellMar>
              <w:tblLook w:val="04A0" w:firstRow="1" w:lastRow="0" w:firstColumn="1" w:lastColumn="0" w:noHBand="0" w:noVBand="1"/>
            </w:tblPr>
            <w:tblGrid>
              <w:gridCol w:w="9072"/>
            </w:tblGrid>
            <w:tr w:rsidR="00AB5AE2" w:rsidTr="006A5D00" w14:paraId="604C76FD" w14:textId="77777777">
              <w:trPr>
                <w:trHeight w:val="3843"/>
              </w:trPr>
              <w:tc>
                <w:tcPr>
                  <w:tcW w:w="9134" w:type="dxa"/>
                  <w:tcBorders>
                    <w:top w:val="nil"/>
                    <w:left w:val="nil"/>
                    <w:bottom w:val="nil"/>
                    <w:right w:val="nil"/>
                  </w:tcBorders>
                  <w:shd w:val="clear" w:color="auto" w:fill="E2E8F1" w:themeFill="background2" w:themeFillTint="33"/>
                </w:tcPr>
                <w:p w:rsidR="00ED0E11" w:rsidP="001B045A" w:rsidRDefault="00ED0E11" w14:paraId="7256D316" w14:textId="6F677B13">
                  <w:pPr>
                    <w:pStyle w:val="ListParagraph"/>
                    <w:numPr>
                      <w:ilvl w:val="0"/>
                      <w:numId w:val="18"/>
                    </w:numPr>
                    <w:spacing w:line="276" w:lineRule="auto"/>
                    <w:contextualSpacing w:val="0"/>
                    <w:rPr>
                      <w:rFonts w:cs="Times New Roman"/>
                      <w:sz w:val="24"/>
                      <w:szCs w:val="24"/>
                    </w:rPr>
                  </w:pPr>
                  <w:r>
                    <w:rPr>
                      <w:rFonts w:cs="Times New Roman"/>
                      <w:sz w:val="24"/>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w:history="1" r:id="rId20">
                    <w:r w:rsidRPr="00783465">
                      <w:rPr>
                        <w:rStyle w:val="Hyperlink"/>
                        <w:rFonts w:cs="Times New Roman"/>
                        <w:sz w:val="24"/>
                        <w:szCs w:val="24"/>
                      </w:rPr>
                      <w:t>twelve policy recommendations</w:t>
                    </w:r>
                  </w:hyperlink>
                  <w:r>
                    <w:rPr>
                      <w:rFonts w:cs="Times New Roman"/>
                      <w:sz w:val="24"/>
                      <w:szCs w:val="24"/>
                    </w:rPr>
                    <w:t xml:space="preserve"> that provide a roadmap to target some of the biggest drivers of health care costs in the Commonwealth.</w:t>
                  </w:r>
                </w:p>
                <w:p w:rsidRPr="001B045A" w:rsidR="001B045A" w:rsidP="001B045A" w:rsidRDefault="001B045A" w14:paraId="3C81B9D1" w14:textId="77777777">
                  <w:pPr>
                    <w:pStyle w:val="ListParagraph"/>
                    <w:spacing w:line="276" w:lineRule="auto"/>
                    <w:ind w:left="450"/>
                    <w:contextualSpacing w:val="0"/>
                    <w:rPr>
                      <w:rFonts w:cs="Times New Roman"/>
                      <w:sz w:val="10"/>
                      <w:szCs w:val="10"/>
                    </w:rPr>
                  </w:pPr>
                </w:p>
                <w:p w:rsidRPr="00202811" w:rsidR="00AB5AE2" w:rsidP="001B045A" w:rsidRDefault="00ED0E11" w14:paraId="5D0D3F91" w14:textId="07ECF572">
                  <w:pPr>
                    <w:pStyle w:val="ListParagraph"/>
                    <w:spacing w:line="276" w:lineRule="auto"/>
                    <w:ind w:left="450"/>
                    <w:contextualSpacing w:val="0"/>
                    <w:rPr>
                      <w:rFonts w:cs="Times New Roman"/>
                      <w:sz w:val="24"/>
                      <w:szCs w:val="24"/>
                    </w:rPr>
                  </w:pPr>
                  <w:r>
                    <w:rPr>
                      <w:rFonts w:cs="Times New Roman"/>
                      <w:sz w:val="24"/>
                      <w:szCs w:val="24"/>
                    </w:rPr>
                    <w:t xml:space="preserve">Of the </w:t>
                  </w:r>
                  <w:r w:rsidRPr="00783465">
                    <w:rPr>
                      <w:rFonts w:cs="Times New Roman"/>
                      <w:sz w:val="24"/>
                      <w:szCs w:val="24"/>
                    </w:rPr>
                    <w:t>HCAWG policy recommendations</w:t>
                  </w:r>
                  <w:r>
                    <w:t xml:space="preserve"> </w:t>
                  </w:r>
                  <w:r>
                    <w:rPr>
                      <w:rFonts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rsidR="00AB5AE2" w:rsidP="001B045A" w:rsidRDefault="00AB5AE2" w14:paraId="707DB587" w14:textId="77777777">
            <w:pPr>
              <w:spacing w:line="276" w:lineRule="auto"/>
            </w:pPr>
          </w:p>
          <w:p w:rsidRPr="00501886" w:rsidR="00AB5AE2" w:rsidP="001B045A" w:rsidRDefault="00AB5AE2" w14:paraId="21A9F248" w14:textId="77777777">
            <w:pPr>
              <w:spacing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First HCAWG Policy Priority:</w:t>
            </w:r>
          </w:p>
          <w:p w:rsidR="00AB5AE2" w:rsidP="001B045A" w:rsidRDefault="00E7128E" w14:paraId="0FC07FE9" w14:textId="77777777">
            <w:pPr>
              <w:spacing w:line="276" w:lineRule="auto"/>
              <w:rPr>
                <w:sz w:val="24"/>
                <w:szCs w:val="24"/>
              </w:rPr>
            </w:pPr>
            <w:sdt>
              <w:sdtPr>
                <w:rPr>
                  <w:sz w:val="24"/>
                  <w:szCs w:val="24"/>
                </w:rPr>
                <w:alias w:val="HCAWG Policy Recommendation Priorities"/>
                <w:tag w:val="HCAWG Policy Recommendation Priorities"/>
                <w:id w:val="-356117876"/>
                <w:placeholder>
                  <w:docPart w:val="9E92AC80C8E94816A0CD3D72D967B942"/>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sidR="00AB5AE2">
                  <w:rPr>
                    <w:rStyle w:val="PlaceholderText"/>
                    <w:sz w:val="24"/>
                    <w:szCs w:val="24"/>
                  </w:rPr>
                  <w:t>Choose an item.</w:t>
                </w:r>
              </w:sdtContent>
            </w:sdt>
            <w:r w:rsidR="00AB5AE2">
              <w:rPr>
                <w:sz w:val="24"/>
                <w:szCs w:val="24"/>
              </w:rPr>
              <w:t xml:space="preserve"> </w:t>
            </w:r>
          </w:p>
          <w:p w:rsidRPr="00751443" w:rsidR="00AB5AE2" w:rsidP="001B045A" w:rsidRDefault="00AB5AE2" w14:paraId="66F7D99F" w14:textId="77777777">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AB5AE2" w:rsidP="001B045A" w:rsidRDefault="00E7128E" w14:paraId="4D6489A5" w14:textId="77777777">
            <w:pPr>
              <w:spacing w:line="276" w:lineRule="auto"/>
              <w:ind w:left="720"/>
              <w:rPr>
                <w:rFonts w:cs="Times New Roman"/>
                <w:sz w:val="24"/>
                <w:szCs w:val="24"/>
              </w:rPr>
            </w:pPr>
            <w:sdt>
              <w:sdtPr>
                <w:rPr>
                  <w:sz w:val="24"/>
                  <w:szCs w:val="24"/>
                </w:rPr>
                <w:id w:val="532547287"/>
                <w:placeholder>
                  <w:docPart w:val="7B40B4C451C94BA3BEB22E69DAD17011"/>
                </w:placeholder>
                <w:showingPlcHdr/>
                <w:text/>
              </w:sdtPr>
              <w:sdtContent>
                <w:r w:rsidRPr="008B597A" w:rsidR="00AB5AE2">
                  <w:rPr>
                    <w:rFonts w:cs="Times New Roman"/>
                    <w:color w:val="7B7B7B" w:themeColor="text2" w:themeShade="BF"/>
                    <w:sz w:val="24"/>
                    <w:szCs w:val="24"/>
                  </w:rPr>
                  <w:t>Click or tap here to enter text.</w:t>
                </w:r>
              </w:sdtContent>
            </w:sdt>
          </w:p>
          <w:p w:rsidR="00AB5AE2" w:rsidP="001B045A" w:rsidRDefault="00AB5AE2" w14:paraId="25015376" w14:textId="77777777">
            <w:pPr>
              <w:spacing w:line="276" w:lineRule="auto"/>
            </w:pPr>
          </w:p>
          <w:p w:rsidRPr="00501886" w:rsidR="00AB5AE2" w:rsidP="001B045A" w:rsidRDefault="00AB5AE2" w14:paraId="3EEBAB83" w14:textId="77777777">
            <w:pPr>
              <w:spacing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Second HCAWG Policy Priority:</w:t>
            </w:r>
          </w:p>
          <w:p w:rsidR="00AB5AE2" w:rsidP="001B045A" w:rsidRDefault="00E7128E" w14:paraId="721F8BAA" w14:textId="77777777">
            <w:pPr>
              <w:spacing w:line="276" w:lineRule="auto"/>
              <w:rPr>
                <w:sz w:val="24"/>
                <w:szCs w:val="24"/>
              </w:rPr>
            </w:pPr>
            <w:sdt>
              <w:sdtPr>
                <w:rPr>
                  <w:sz w:val="24"/>
                  <w:szCs w:val="24"/>
                </w:rPr>
                <w:alias w:val="HCAWG Policy Recommendation Priorities"/>
                <w:tag w:val="HCAWG Policy Recommendation Priorities"/>
                <w:id w:val="-169954520"/>
                <w:placeholder>
                  <w:docPart w:val="412E88522B6945A6A7820AC57B3A9D95"/>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sidR="00AB5AE2">
                  <w:rPr>
                    <w:rStyle w:val="PlaceholderText"/>
                    <w:sz w:val="24"/>
                    <w:szCs w:val="24"/>
                  </w:rPr>
                  <w:t>Choose an item.</w:t>
                </w:r>
              </w:sdtContent>
            </w:sdt>
            <w:r w:rsidR="00AB5AE2">
              <w:rPr>
                <w:sz w:val="24"/>
                <w:szCs w:val="24"/>
              </w:rPr>
              <w:t xml:space="preserve"> </w:t>
            </w:r>
          </w:p>
          <w:p w:rsidRPr="00751443" w:rsidR="00AB5AE2" w:rsidP="001B045A" w:rsidRDefault="00AB5AE2" w14:paraId="3F3DF91C" w14:textId="77777777">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AB5AE2" w:rsidP="001B045A" w:rsidRDefault="00E7128E" w14:paraId="478A86DB" w14:textId="77777777">
            <w:pPr>
              <w:spacing w:line="276" w:lineRule="auto"/>
              <w:ind w:left="720"/>
              <w:rPr>
                <w:rFonts w:cs="Times New Roman"/>
                <w:sz w:val="24"/>
                <w:szCs w:val="24"/>
              </w:rPr>
            </w:pPr>
            <w:sdt>
              <w:sdtPr>
                <w:rPr>
                  <w:sz w:val="24"/>
                  <w:szCs w:val="24"/>
                </w:rPr>
                <w:id w:val="1721940947"/>
                <w:placeholder>
                  <w:docPart w:val="C3F3F974F2DC487CABC7EF653E735782"/>
                </w:placeholder>
                <w:showingPlcHdr/>
                <w:text/>
              </w:sdtPr>
              <w:sdtContent>
                <w:r w:rsidRPr="008B597A" w:rsidR="00AB5AE2">
                  <w:rPr>
                    <w:rFonts w:cs="Times New Roman"/>
                    <w:color w:val="7B7B7B" w:themeColor="text2" w:themeShade="BF"/>
                    <w:sz w:val="24"/>
                    <w:szCs w:val="24"/>
                  </w:rPr>
                  <w:t>Click or tap here to enter text.</w:t>
                </w:r>
              </w:sdtContent>
            </w:sdt>
          </w:p>
          <w:p w:rsidR="00AB5AE2" w:rsidP="001B045A" w:rsidRDefault="00AB5AE2" w14:paraId="286457AD" w14:textId="77777777">
            <w:pPr>
              <w:spacing w:line="276" w:lineRule="auto"/>
            </w:pPr>
          </w:p>
          <w:p w:rsidRPr="00501886" w:rsidR="00AB5AE2" w:rsidP="001B045A" w:rsidRDefault="00AB5AE2" w14:paraId="2C8452B4" w14:textId="77777777">
            <w:pPr>
              <w:spacing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w:t>
            </w:r>
            <w:r w:rsidRPr="00501886">
              <w:rPr>
                <w:rFonts w:ascii="Franklin Gothic Demi" w:hAnsi="Franklin Gothic Demi"/>
                <w:color w:val="063657" w:themeColor="accent1" w:themeShade="BF"/>
                <w:sz w:val="24"/>
                <w:szCs w:val="24"/>
              </w:rPr>
              <w:t xml:space="preserve"> </w:t>
            </w:r>
            <w:r>
              <w:rPr>
                <w:rFonts w:ascii="Franklin Gothic Demi" w:hAnsi="Franklin Gothic Demi"/>
                <w:color w:val="063657" w:themeColor="accent1" w:themeShade="BF"/>
                <w:sz w:val="24"/>
                <w:szCs w:val="24"/>
              </w:rPr>
              <w:t>Additional</w:t>
            </w:r>
            <w:r w:rsidRPr="00501886">
              <w:rPr>
                <w:rFonts w:ascii="Franklin Gothic Demi" w:hAnsi="Franklin Gothic Demi"/>
                <w:color w:val="063657" w:themeColor="accent1" w:themeShade="BF"/>
                <w:sz w:val="24"/>
                <w:szCs w:val="24"/>
              </w:rPr>
              <w:t xml:space="preserve"> HCAWG Policy Priority:</w:t>
            </w:r>
          </w:p>
          <w:p w:rsidR="00AB5AE2" w:rsidP="001B045A" w:rsidRDefault="00E7128E" w14:paraId="6B658879" w14:textId="77777777">
            <w:pPr>
              <w:spacing w:line="276" w:lineRule="auto"/>
              <w:rPr>
                <w:sz w:val="24"/>
                <w:szCs w:val="24"/>
              </w:rPr>
            </w:pPr>
            <w:sdt>
              <w:sdtPr>
                <w:rPr>
                  <w:sz w:val="24"/>
                  <w:szCs w:val="24"/>
                </w:rPr>
                <w:alias w:val="HCAWG Policy Recommendation Priorities"/>
                <w:tag w:val="HCAWG Policy Recommendation Priorities"/>
                <w:id w:val="180098557"/>
                <w:placeholder>
                  <w:docPart w:val="183C16BAEC0244ABB2BC13D6E504CAED"/>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sidR="00AB5AE2">
                  <w:rPr>
                    <w:rStyle w:val="PlaceholderText"/>
                    <w:sz w:val="24"/>
                    <w:szCs w:val="24"/>
                  </w:rPr>
                  <w:t>Choose an item.</w:t>
                </w:r>
              </w:sdtContent>
            </w:sdt>
            <w:r w:rsidR="00AB5AE2">
              <w:rPr>
                <w:sz w:val="24"/>
                <w:szCs w:val="24"/>
              </w:rPr>
              <w:t xml:space="preserve"> </w:t>
            </w:r>
          </w:p>
          <w:p w:rsidRPr="00751443" w:rsidR="00AB5AE2" w:rsidP="001B045A" w:rsidRDefault="00AB5AE2" w14:paraId="313175EE" w14:textId="77777777">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C03DDA" w:rsidR="00A85F0B" w:rsidP="008341C7" w:rsidRDefault="00E7128E" w14:paraId="79AA9DC0" w14:textId="3BE9B14E">
            <w:pPr>
              <w:spacing w:line="276" w:lineRule="auto"/>
              <w:ind w:left="720"/>
              <w:rPr>
                <w:rFonts w:cs="Times New Roman"/>
                <w:sz w:val="24"/>
                <w:szCs w:val="24"/>
              </w:rPr>
            </w:pPr>
            <w:sdt>
              <w:sdtPr>
                <w:rPr>
                  <w:sz w:val="24"/>
                  <w:szCs w:val="24"/>
                </w:rPr>
                <w:id w:val="-679730714"/>
                <w:placeholder>
                  <w:docPart w:val="0C76AAF4F83C467FBF733E0AC1F0A1C4"/>
                </w:placeholder>
                <w:showingPlcHdr/>
                <w:text/>
              </w:sdtPr>
              <w:sdtContent>
                <w:r w:rsidRPr="008B597A" w:rsidR="00AB5AE2">
                  <w:rPr>
                    <w:rFonts w:cs="Times New Roman"/>
                    <w:color w:val="7B7B7B" w:themeColor="text2" w:themeShade="BF"/>
                    <w:sz w:val="24"/>
                    <w:szCs w:val="24"/>
                  </w:rPr>
                  <w:t>Click or tap here to enter text.</w:t>
                </w:r>
              </w:sdtContent>
            </w:sdt>
          </w:p>
        </w:tc>
      </w:tr>
    </w:tbl>
    <w:p w:rsidRPr="00526C87" w:rsidR="004B147F" w:rsidP="00C87E1F" w:rsidRDefault="004B147F" w14:paraId="18C7C7BC" w14:textId="3A424721">
      <w:pPr>
        <w:spacing w:line="276" w:lineRule="auto"/>
        <w:rPr>
          <w:sz w:val="2"/>
          <w:szCs w:val="2"/>
        </w:rPr>
      </w:pPr>
    </w:p>
    <w:sectPr w:rsidRPr="00526C87" w:rsidR="004B147F" w:rsidSect="000B3BCF">
      <w:footerReference w:type="default" r:id="rId21"/>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128E" w:rsidP="00754E9A" w:rsidRDefault="00E7128E" w14:paraId="4C405B44" w14:textId="77777777">
      <w:pPr>
        <w:spacing w:after="0" w:line="240" w:lineRule="auto"/>
      </w:pPr>
      <w:r>
        <w:separator/>
      </w:r>
    </w:p>
  </w:endnote>
  <w:endnote w:type="continuationSeparator" w:id="0">
    <w:p w:rsidR="00E7128E" w:rsidP="00754E9A" w:rsidRDefault="00E7128E" w14:paraId="278CE5C9" w14:textId="77777777">
      <w:pPr>
        <w:spacing w:after="0" w:line="240" w:lineRule="auto"/>
      </w:pPr>
      <w:r>
        <w:continuationSeparator/>
      </w:r>
    </w:p>
  </w:endnote>
  <w:endnote w:type="continuationNotice" w:id="1">
    <w:p w:rsidR="00E7128E" w:rsidRDefault="00E7128E" w14:paraId="456230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3BCF" w:rsidR="000B3BCF" w:rsidP="000B3BCF" w:rsidRDefault="000B3BCF" w14:paraId="4A2B12BA" w14:textId="57AA62CD">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sidRPr="000B3BCF">
      <w:rPr>
        <w:sz w:val="18"/>
        <w:szCs w:val="18"/>
      </w:rPr>
      <w:t>1</w:t>
    </w:r>
    <w:r w:rsidRPr="000B3BCF">
      <w:rPr>
        <w:sz w:val="18"/>
        <w:szCs w:val="18"/>
      </w:rPr>
      <w:fldChar w:fldCharType="end"/>
    </w:r>
    <w:r w:rsidRPr="000B3BC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128E" w:rsidP="00754E9A" w:rsidRDefault="00E7128E" w14:paraId="092A5AC6" w14:textId="77777777">
      <w:pPr>
        <w:spacing w:after="0" w:line="240" w:lineRule="auto"/>
      </w:pPr>
      <w:r>
        <w:separator/>
      </w:r>
    </w:p>
  </w:footnote>
  <w:footnote w:type="continuationSeparator" w:id="0">
    <w:p w:rsidR="00E7128E" w:rsidP="00754E9A" w:rsidRDefault="00E7128E" w14:paraId="5F39A0DE" w14:textId="77777777">
      <w:pPr>
        <w:spacing w:after="0" w:line="240" w:lineRule="auto"/>
      </w:pPr>
      <w:r>
        <w:continuationSeparator/>
      </w:r>
    </w:p>
  </w:footnote>
  <w:footnote w:type="continuationNotice" w:id="1">
    <w:p w:rsidR="00E7128E" w:rsidRDefault="00E7128E" w14:paraId="046DBF2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hint="default" w:ascii="Franklin Gothic Book" w:hAnsi="Franklin Gothic Book"/>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0D7E4133"/>
    <w:multiLevelType w:val="hybridMultilevel"/>
    <w:tmpl w:val="EFC6047E"/>
    <w:lvl w:ilvl="0" w:tplc="B120AB2A">
      <w:start w:val="4"/>
      <w:numFmt w:val="lowerLetter"/>
      <w:lvlText w:val="%1."/>
      <w:lvlJc w:val="left"/>
      <w:pPr>
        <w:ind w:left="1170" w:hanging="360"/>
      </w:pPr>
      <w:rPr>
        <w:rFonts w:hint="default" w:ascii="Franklin Gothic Book" w:hAnsi="Franklin Gothic Book"/>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72A17"/>
    <w:multiLevelType w:val="hybridMultilevel"/>
    <w:tmpl w:val="E7BCD0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54475E5"/>
    <w:multiLevelType w:val="hybridMultilevel"/>
    <w:tmpl w:val="470AC476"/>
    <w:lvl w:ilvl="0" w:tplc="082AABC6">
      <w:start w:val="1"/>
      <w:numFmt w:val="decimal"/>
      <w:lvlText w:val="%1."/>
      <w:lvlJc w:val="left"/>
      <w:pPr>
        <w:ind w:left="450" w:hanging="360"/>
      </w:pPr>
      <w:rPr>
        <w:rFonts w:hint="default" w:ascii="Franklin Gothic Book" w:hAnsi="Franklin Gothic Book"/>
        <w:sz w:val="24"/>
        <w:szCs w:val="24"/>
      </w:rPr>
    </w:lvl>
    <w:lvl w:ilvl="1" w:tplc="A2FAF664">
      <w:start w:val="1"/>
      <w:numFmt w:val="lowerLetter"/>
      <w:lvlText w:val="%2."/>
      <w:lvlJc w:val="left"/>
      <w:pPr>
        <w:ind w:left="1170" w:hanging="360"/>
      </w:pPr>
      <w:rPr>
        <w:rFonts w:hint="default" w:ascii="Franklin Gothic Book" w:hAnsi="Franklin Gothic Book"/>
        <w:sz w:val="24"/>
        <w:szCs w:val="24"/>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AC053F"/>
    <w:multiLevelType w:val="hybridMultilevel"/>
    <w:tmpl w:val="CD8601B6"/>
    <w:lvl w:ilvl="0" w:tplc="A2FAF664">
      <w:start w:val="1"/>
      <w:numFmt w:val="lowerLetter"/>
      <w:lvlText w:val="%1."/>
      <w:lvlJc w:val="left"/>
      <w:pPr>
        <w:ind w:left="1170" w:hanging="360"/>
      </w:pPr>
      <w:rPr>
        <w:rFonts w:hint="default" w:ascii="Franklin Gothic Book" w:hAnsi="Franklin Gothic Book"/>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E116A0"/>
    <w:multiLevelType w:val="hybridMultilevel"/>
    <w:tmpl w:val="39FE12CE"/>
    <w:lvl w:ilvl="0" w:tplc="1B62C1B0">
      <w:start w:val="4"/>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BE68B3"/>
    <w:multiLevelType w:val="hybridMultilevel"/>
    <w:tmpl w:val="5E100AC6"/>
    <w:lvl w:ilvl="0" w:tplc="ACB06D66">
      <w:start w:val="1"/>
      <w:numFmt w:val="decimal"/>
      <w:lvlText w:val="%1."/>
      <w:lvlJc w:val="left"/>
      <w:pPr>
        <w:ind w:left="360" w:hanging="360"/>
      </w:pPr>
      <w:rPr>
        <w:rFonts w:hint="default" w:ascii="Times New Roman" w:hAnsi="Times New Roman" w:cs="Times New Roman" w:eastAsiaTheme="minorHAns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3ED81A51"/>
    <w:multiLevelType w:val="hybridMultilevel"/>
    <w:tmpl w:val="62249462"/>
    <w:lvl w:ilvl="0" w:tplc="5554064E">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16458EA"/>
    <w:multiLevelType w:val="hybridMultilevel"/>
    <w:tmpl w:val="A7526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4B5278F"/>
    <w:multiLevelType w:val="hybridMultilevel"/>
    <w:tmpl w:val="ADC6E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8FC4087"/>
    <w:multiLevelType w:val="hybridMultilevel"/>
    <w:tmpl w:val="913670A8"/>
    <w:lvl w:ilvl="0" w:tplc="6FB041AE">
      <w:start w:val="1"/>
      <w:numFmt w:val="decimal"/>
      <w:lvlText w:val="%1."/>
      <w:lvlJc w:val="left"/>
      <w:pPr>
        <w:ind w:left="360" w:hanging="360"/>
      </w:pPr>
      <w:rPr>
        <w:rFonts w:hint="default" w:ascii="Times New Roman" w:hAnsi="Times New Roman" w:cs="Times New Roman" w:eastAsiaTheme="minorHAns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99E58D2"/>
    <w:multiLevelType w:val="hybridMultilevel"/>
    <w:tmpl w:val="E1FABEA2"/>
    <w:lvl w:ilvl="0" w:tplc="01E0719E">
      <w:start w:val="1"/>
      <w:numFmt w:val="decimal"/>
      <w:lvlText w:val="%1."/>
      <w:lvlJc w:val="left"/>
      <w:pPr>
        <w:ind w:left="450" w:hanging="360"/>
      </w:pPr>
      <w:rPr>
        <w:rFonts w:ascii="Franklin Gothic Book" w:hAnsi="Franklin Gothic Book" w:cs="Times New Roman" w:eastAsiaTheme="minorHAnsi"/>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1" w15:restartNumberingAfterBreak="0">
    <w:nsid w:val="5ED85E25"/>
    <w:multiLevelType w:val="hybridMultilevel"/>
    <w:tmpl w:val="FF1EB3DE"/>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F26BE7"/>
    <w:multiLevelType w:val="hybridMultilevel"/>
    <w:tmpl w:val="89923A96"/>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EE1B51"/>
    <w:multiLevelType w:val="hybridMultilevel"/>
    <w:tmpl w:val="BBD445EA"/>
    <w:lvl w:ilvl="0" w:tplc="C4547EB0">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6C41E39"/>
    <w:multiLevelType w:val="hybridMultilevel"/>
    <w:tmpl w:val="EA14C482"/>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A12255"/>
    <w:multiLevelType w:val="hybridMultilevel"/>
    <w:tmpl w:val="ACC233CC"/>
    <w:lvl w:ilvl="0" w:tplc="BBEA79A8">
      <w:start w:val="1"/>
      <w:numFmt w:val="bullet"/>
      <w:lvlText w:val=""/>
      <w:lvlJc w:val="left"/>
      <w:pPr>
        <w:ind w:left="720" w:hanging="360"/>
      </w:pPr>
      <w:rPr>
        <w:rFonts w:hint="default" w:ascii="Wingdings" w:hAnsi="Wingdings"/>
        <w:u w:color="094975"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39802784">
    <w:abstractNumId w:val="6"/>
  </w:num>
  <w:num w:numId="2" w16cid:durableId="5326155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10"/>
  </w:num>
  <w:num w:numId="4" w16cid:durableId="2080863296">
    <w:abstractNumId w:val="6"/>
  </w:num>
  <w:num w:numId="5" w16cid:durableId="240482081">
    <w:abstractNumId w:val="19"/>
  </w:num>
  <w:num w:numId="6" w16cid:durableId="835919081">
    <w:abstractNumId w:val="8"/>
  </w:num>
  <w:num w:numId="7" w16cid:durableId="1232930402">
    <w:abstractNumId w:val="17"/>
  </w:num>
  <w:num w:numId="8" w16cid:durableId="1688680898">
    <w:abstractNumId w:val="5"/>
  </w:num>
  <w:num w:numId="9" w16cid:durableId="1241521902">
    <w:abstractNumId w:val="11"/>
  </w:num>
  <w:num w:numId="10" w16cid:durableId="18043231">
    <w:abstractNumId w:val="22"/>
  </w:num>
  <w:num w:numId="11" w16cid:durableId="1599437447">
    <w:abstractNumId w:val="24"/>
  </w:num>
  <w:num w:numId="12" w16cid:durableId="765806006">
    <w:abstractNumId w:val="15"/>
  </w:num>
  <w:num w:numId="13" w16cid:durableId="422528935">
    <w:abstractNumId w:val="16"/>
  </w:num>
  <w:num w:numId="14" w16cid:durableId="1480340954">
    <w:abstractNumId w:val="20"/>
  </w:num>
  <w:num w:numId="15" w16cid:durableId="1995332467">
    <w:abstractNumId w:val="26"/>
  </w:num>
  <w:num w:numId="16" w16cid:durableId="377970449">
    <w:abstractNumId w:val="25"/>
  </w:num>
  <w:num w:numId="17" w16cid:durableId="1785035926">
    <w:abstractNumId w:val="23"/>
  </w:num>
  <w:num w:numId="18" w16cid:durableId="1504592545">
    <w:abstractNumId w:val="7"/>
  </w:num>
  <w:num w:numId="19" w16cid:durableId="279149689">
    <w:abstractNumId w:val="12"/>
  </w:num>
  <w:num w:numId="20" w16cid:durableId="1294023708">
    <w:abstractNumId w:val="1"/>
  </w:num>
  <w:num w:numId="21" w16cid:durableId="785152656">
    <w:abstractNumId w:val="2"/>
  </w:num>
  <w:num w:numId="22" w16cid:durableId="972562692">
    <w:abstractNumId w:val="0"/>
  </w:num>
  <w:num w:numId="23" w16cid:durableId="936059358">
    <w:abstractNumId w:val="18"/>
  </w:num>
  <w:num w:numId="24" w16cid:durableId="5402854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976047">
    <w:abstractNumId w:val="4"/>
  </w:num>
  <w:num w:numId="26" w16cid:durableId="1997608001">
    <w:abstractNumId w:val="13"/>
  </w:num>
  <w:num w:numId="27" w16cid:durableId="1278297276">
    <w:abstractNumId w:val="9"/>
  </w:num>
  <w:num w:numId="28" w16cid:durableId="18774331">
    <w:abstractNumId w:val="3"/>
  </w:num>
  <w:num w:numId="29" w16cid:durableId="1445909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6CDA"/>
    <w:rsid w:val="000073D4"/>
    <w:rsid w:val="0001282B"/>
    <w:rsid w:val="000128B2"/>
    <w:rsid w:val="00015970"/>
    <w:rsid w:val="000211CE"/>
    <w:rsid w:val="00035D2D"/>
    <w:rsid w:val="00043A1A"/>
    <w:rsid w:val="00044371"/>
    <w:rsid w:val="000511AC"/>
    <w:rsid w:val="00062B69"/>
    <w:rsid w:val="00066DC5"/>
    <w:rsid w:val="000733DA"/>
    <w:rsid w:val="00081FB3"/>
    <w:rsid w:val="0008479F"/>
    <w:rsid w:val="00087055"/>
    <w:rsid w:val="00094975"/>
    <w:rsid w:val="000A3AD4"/>
    <w:rsid w:val="000A7E0A"/>
    <w:rsid w:val="000B04D4"/>
    <w:rsid w:val="000B1139"/>
    <w:rsid w:val="000B142C"/>
    <w:rsid w:val="000B2543"/>
    <w:rsid w:val="000B2644"/>
    <w:rsid w:val="000B2B62"/>
    <w:rsid w:val="000B3BCF"/>
    <w:rsid w:val="000B442B"/>
    <w:rsid w:val="000C0801"/>
    <w:rsid w:val="000C35F9"/>
    <w:rsid w:val="000D0060"/>
    <w:rsid w:val="000D01C8"/>
    <w:rsid w:val="000E31A1"/>
    <w:rsid w:val="000E3F7F"/>
    <w:rsid w:val="000E3F96"/>
    <w:rsid w:val="000E40AC"/>
    <w:rsid w:val="000E539F"/>
    <w:rsid w:val="000E659E"/>
    <w:rsid w:val="000E67EA"/>
    <w:rsid w:val="000F54A0"/>
    <w:rsid w:val="0010446A"/>
    <w:rsid w:val="00106A81"/>
    <w:rsid w:val="00113394"/>
    <w:rsid w:val="00113855"/>
    <w:rsid w:val="00115A54"/>
    <w:rsid w:val="001163EC"/>
    <w:rsid w:val="001220ED"/>
    <w:rsid w:val="00125B0B"/>
    <w:rsid w:val="0013345A"/>
    <w:rsid w:val="0013501A"/>
    <w:rsid w:val="001424B5"/>
    <w:rsid w:val="00142B86"/>
    <w:rsid w:val="001440CE"/>
    <w:rsid w:val="001448E2"/>
    <w:rsid w:val="001472C3"/>
    <w:rsid w:val="00154AB4"/>
    <w:rsid w:val="00155FFF"/>
    <w:rsid w:val="0015624C"/>
    <w:rsid w:val="0015776F"/>
    <w:rsid w:val="00160757"/>
    <w:rsid w:val="00162197"/>
    <w:rsid w:val="001639BE"/>
    <w:rsid w:val="00167227"/>
    <w:rsid w:val="00174E02"/>
    <w:rsid w:val="001766FF"/>
    <w:rsid w:val="00180A6B"/>
    <w:rsid w:val="001877A8"/>
    <w:rsid w:val="00195A26"/>
    <w:rsid w:val="001A1875"/>
    <w:rsid w:val="001A5708"/>
    <w:rsid w:val="001A58DE"/>
    <w:rsid w:val="001B045A"/>
    <w:rsid w:val="001B1214"/>
    <w:rsid w:val="001B1D5C"/>
    <w:rsid w:val="001B2F5B"/>
    <w:rsid w:val="001B3E01"/>
    <w:rsid w:val="001B437C"/>
    <w:rsid w:val="001B755C"/>
    <w:rsid w:val="001C1C55"/>
    <w:rsid w:val="001C233C"/>
    <w:rsid w:val="001D3F95"/>
    <w:rsid w:val="001E0C42"/>
    <w:rsid w:val="001E0C86"/>
    <w:rsid w:val="001E2311"/>
    <w:rsid w:val="001E74C6"/>
    <w:rsid w:val="001F00DE"/>
    <w:rsid w:val="001F0332"/>
    <w:rsid w:val="001F3411"/>
    <w:rsid w:val="001F5A08"/>
    <w:rsid w:val="002001B8"/>
    <w:rsid w:val="002014FF"/>
    <w:rsid w:val="002078FA"/>
    <w:rsid w:val="00207C13"/>
    <w:rsid w:val="00213FA8"/>
    <w:rsid w:val="00214B08"/>
    <w:rsid w:val="002202D3"/>
    <w:rsid w:val="002261E4"/>
    <w:rsid w:val="00227149"/>
    <w:rsid w:val="00231333"/>
    <w:rsid w:val="00235F74"/>
    <w:rsid w:val="00237D42"/>
    <w:rsid w:val="00254D17"/>
    <w:rsid w:val="0026446E"/>
    <w:rsid w:val="00266A22"/>
    <w:rsid w:val="00266ED2"/>
    <w:rsid w:val="002700D7"/>
    <w:rsid w:val="002808A5"/>
    <w:rsid w:val="00280BD1"/>
    <w:rsid w:val="00282F58"/>
    <w:rsid w:val="00287C9C"/>
    <w:rsid w:val="002929B0"/>
    <w:rsid w:val="00293AF3"/>
    <w:rsid w:val="002B058E"/>
    <w:rsid w:val="002B0997"/>
    <w:rsid w:val="002B3782"/>
    <w:rsid w:val="002C4369"/>
    <w:rsid w:val="002C5F9A"/>
    <w:rsid w:val="002C68A7"/>
    <w:rsid w:val="002C6DDE"/>
    <w:rsid w:val="002E48AF"/>
    <w:rsid w:val="002E6774"/>
    <w:rsid w:val="002F532C"/>
    <w:rsid w:val="002F6492"/>
    <w:rsid w:val="002F6928"/>
    <w:rsid w:val="00302243"/>
    <w:rsid w:val="00306311"/>
    <w:rsid w:val="00307BCC"/>
    <w:rsid w:val="003135B3"/>
    <w:rsid w:val="00313EC2"/>
    <w:rsid w:val="00320D7E"/>
    <w:rsid w:val="00322940"/>
    <w:rsid w:val="00325D83"/>
    <w:rsid w:val="003273FE"/>
    <w:rsid w:val="0033170F"/>
    <w:rsid w:val="00335B25"/>
    <w:rsid w:val="00336570"/>
    <w:rsid w:val="00336CAE"/>
    <w:rsid w:val="0034002F"/>
    <w:rsid w:val="003430D6"/>
    <w:rsid w:val="0034477D"/>
    <w:rsid w:val="00351FB7"/>
    <w:rsid w:val="003540FC"/>
    <w:rsid w:val="00354E06"/>
    <w:rsid w:val="00355E22"/>
    <w:rsid w:val="003565A0"/>
    <w:rsid w:val="003572FF"/>
    <w:rsid w:val="00363AE5"/>
    <w:rsid w:val="00365CF7"/>
    <w:rsid w:val="00367C0D"/>
    <w:rsid w:val="00373995"/>
    <w:rsid w:val="00373CBC"/>
    <w:rsid w:val="0037471F"/>
    <w:rsid w:val="00376940"/>
    <w:rsid w:val="00377B9A"/>
    <w:rsid w:val="00377E5D"/>
    <w:rsid w:val="00380979"/>
    <w:rsid w:val="00381329"/>
    <w:rsid w:val="00387D04"/>
    <w:rsid w:val="003947A0"/>
    <w:rsid w:val="003A7A44"/>
    <w:rsid w:val="003B0923"/>
    <w:rsid w:val="003B5A43"/>
    <w:rsid w:val="003B61D0"/>
    <w:rsid w:val="003C058B"/>
    <w:rsid w:val="003C1BCD"/>
    <w:rsid w:val="003C705C"/>
    <w:rsid w:val="003C7F94"/>
    <w:rsid w:val="003D3FE0"/>
    <w:rsid w:val="003D5D42"/>
    <w:rsid w:val="003D655A"/>
    <w:rsid w:val="003D7B80"/>
    <w:rsid w:val="003F0C50"/>
    <w:rsid w:val="003F3BD2"/>
    <w:rsid w:val="00402786"/>
    <w:rsid w:val="00407857"/>
    <w:rsid w:val="0041260F"/>
    <w:rsid w:val="00412E0A"/>
    <w:rsid w:val="00415BBF"/>
    <w:rsid w:val="00420419"/>
    <w:rsid w:val="00424E09"/>
    <w:rsid w:val="004261CB"/>
    <w:rsid w:val="00440594"/>
    <w:rsid w:val="00440F81"/>
    <w:rsid w:val="00444770"/>
    <w:rsid w:val="00445E66"/>
    <w:rsid w:val="0044763E"/>
    <w:rsid w:val="0046378B"/>
    <w:rsid w:val="004826BC"/>
    <w:rsid w:val="00487E70"/>
    <w:rsid w:val="0049132F"/>
    <w:rsid w:val="004927BE"/>
    <w:rsid w:val="00492BFC"/>
    <w:rsid w:val="00495E45"/>
    <w:rsid w:val="004A0996"/>
    <w:rsid w:val="004A2F15"/>
    <w:rsid w:val="004A54DC"/>
    <w:rsid w:val="004B00A9"/>
    <w:rsid w:val="004B0B3A"/>
    <w:rsid w:val="004B147F"/>
    <w:rsid w:val="004C0A47"/>
    <w:rsid w:val="004C6635"/>
    <w:rsid w:val="004D0882"/>
    <w:rsid w:val="004D47CA"/>
    <w:rsid w:val="004D4B5E"/>
    <w:rsid w:val="004D62DF"/>
    <w:rsid w:val="004D6F53"/>
    <w:rsid w:val="004E1EFC"/>
    <w:rsid w:val="004E48C0"/>
    <w:rsid w:val="004E7295"/>
    <w:rsid w:val="004F1125"/>
    <w:rsid w:val="00500AC3"/>
    <w:rsid w:val="0050353E"/>
    <w:rsid w:val="00511ABC"/>
    <w:rsid w:val="00514208"/>
    <w:rsid w:val="0051509E"/>
    <w:rsid w:val="00515390"/>
    <w:rsid w:val="00521197"/>
    <w:rsid w:val="00524CF7"/>
    <w:rsid w:val="00526669"/>
    <w:rsid w:val="00526C87"/>
    <w:rsid w:val="00527423"/>
    <w:rsid w:val="00535437"/>
    <w:rsid w:val="005365B2"/>
    <w:rsid w:val="0054022E"/>
    <w:rsid w:val="0054281F"/>
    <w:rsid w:val="00544CAE"/>
    <w:rsid w:val="00547806"/>
    <w:rsid w:val="00551384"/>
    <w:rsid w:val="00555D80"/>
    <w:rsid w:val="00561C0B"/>
    <w:rsid w:val="00565008"/>
    <w:rsid w:val="0056692A"/>
    <w:rsid w:val="00574153"/>
    <w:rsid w:val="00581967"/>
    <w:rsid w:val="0058487A"/>
    <w:rsid w:val="00590CD4"/>
    <w:rsid w:val="00593A2F"/>
    <w:rsid w:val="00594D33"/>
    <w:rsid w:val="00595D31"/>
    <w:rsid w:val="005971AA"/>
    <w:rsid w:val="005A47B9"/>
    <w:rsid w:val="005A580D"/>
    <w:rsid w:val="005B1AA0"/>
    <w:rsid w:val="005B5938"/>
    <w:rsid w:val="005B60A5"/>
    <w:rsid w:val="005B734A"/>
    <w:rsid w:val="005C0173"/>
    <w:rsid w:val="005C28AF"/>
    <w:rsid w:val="005C3503"/>
    <w:rsid w:val="005C372D"/>
    <w:rsid w:val="005D0B17"/>
    <w:rsid w:val="005D12F9"/>
    <w:rsid w:val="005D339F"/>
    <w:rsid w:val="005D3FBA"/>
    <w:rsid w:val="005D6EB7"/>
    <w:rsid w:val="005E4428"/>
    <w:rsid w:val="005F3F93"/>
    <w:rsid w:val="005F436E"/>
    <w:rsid w:val="006008CD"/>
    <w:rsid w:val="00601FAD"/>
    <w:rsid w:val="0060499F"/>
    <w:rsid w:val="00604ABB"/>
    <w:rsid w:val="0060543E"/>
    <w:rsid w:val="00610232"/>
    <w:rsid w:val="00615533"/>
    <w:rsid w:val="0061670C"/>
    <w:rsid w:val="00623298"/>
    <w:rsid w:val="00627EE4"/>
    <w:rsid w:val="00633424"/>
    <w:rsid w:val="00636829"/>
    <w:rsid w:val="00643509"/>
    <w:rsid w:val="00646CDE"/>
    <w:rsid w:val="00646E07"/>
    <w:rsid w:val="006473E6"/>
    <w:rsid w:val="00653C2A"/>
    <w:rsid w:val="00656955"/>
    <w:rsid w:val="0066436F"/>
    <w:rsid w:val="00665C82"/>
    <w:rsid w:val="006720DA"/>
    <w:rsid w:val="006829B9"/>
    <w:rsid w:val="006860F6"/>
    <w:rsid w:val="00687A22"/>
    <w:rsid w:val="0069069D"/>
    <w:rsid w:val="00690E5D"/>
    <w:rsid w:val="00691BB3"/>
    <w:rsid w:val="0069307D"/>
    <w:rsid w:val="00694073"/>
    <w:rsid w:val="00695F19"/>
    <w:rsid w:val="006A5D00"/>
    <w:rsid w:val="006A7822"/>
    <w:rsid w:val="006B182F"/>
    <w:rsid w:val="006B1A55"/>
    <w:rsid w:val="006B56D8"/>
    <w:rsid w:val="006B6A30"/>
    <w:rsid w:val="006C070E"/>
    <w:rsid w:val="006C0FCE"/>
    <w:rsid w:val="006C22C0"/>
    <w:rsid w:val="006C4A98"/>
    <w:rsid w:val="006D18AF"/>
    <w:rsid w:val="006D361D"/>
    <w:rsid w:val="006D5CB8"/>
    <w:rsid w:val="006E2667"/>
    <w:rsid w:val="006E4870"/>
    <w:rsid w:val="006E7B71"/>
    <w:rsid w:val="006F5269"/>
    <w:rsid w:val="006F54F0"/>
    <w:rsid w:val="007013AB"/>
    <w:rsid w:val="0070686C"/>
    <w:rsid w:val="007247B8"/>
    <w:rsid w:val="00742829"/>
    <w:rsid w:val="007471A9"/>
    <w:rsid w:val="00751F2B"/>
    <w:rsid w:val="00754E9A"/>
    <w:rsid w:val="00761F0D"/>
    <w:rsid w:val="00765366"/>
    <w:rsid w:val="00770465"/>
    <w:rsid w:val="00772791"/>
    <w:rsid w:val="00773230"/>
    <w:rsid w:val="0077409E"/>
    <w:rsid w:val="0077515A"/>
    <w:rsid w:val="00777513"/>
    <w:rsid w:val="00777E2C"/>
    <w:rsid w:val="0078075F"/>
    <w:rsid w:val="00782C9B"/>
    <w:rsid w:val="00785359"/>
    <w:rsid w:val="00786ACB"/>
    <w:rsid w:val="00787FAF"/>
    <w:rsid w:val="007906BF"/>
    <w:rsid w:val="00795CA0"/>
    <w:rsid w:val="00797406"/>
    <w:rsid w:val="007A2077"/>
    <w:rsid w:val="007A3234"/>
    <w:rsid w:val="007A467A"/>
    <w:rsid w:val="007A5095"/>
    <w:rsid w:val="007A5FE2"/>
    <w:rsid w:val="007C2115"/>
    <w:rsid w:val="007E5135"/>
    <w:rsid w:val="007F0046"/>
    <w:rsid w:val="007F09C1"/>
    <w:rsid w:val="007F3118"/>
    <w:rsid w:val="007F3642"/>
    <w:rsid w:val="007F4C45"/>
    <w:rsid w:val="008206DF"/>
    <w:rsid w:val="008244B5"/>
    <w:rsid w:val="00827CCF"/>
    <w:rsid w:val="00827F11"/>
    <w:rsid w:val="00830257"/>
    <w:rsid w:val="008341C7"/>
    <w:rsid w:val="0084181C"/>
    <w:rsid w:val="008452F7"/>
    <w:rsid w:val="00845E3A"/>
    <w:rsid w:val="0085230D"/>
    <w:rsid w:val="0085323E"/>
    <w:rsid w:val="00856270"/>
    <w:rsid w:val="0085731D"/>
    <w:rsid w:val="00861C3B"/>
    <w:rsid w:val="00872E37"/>
    <w:rsid w:val="00875E58"/>
    <w:rsid w:val="008814C0"/>
    <w:rsid w:val="00895B45"/>
    <w:rsid w:val="008A777C"/>
    <w:rsid w:val="008B0F93"/>
    <w:rsid w:val="008B2D1B"/>
    <w:rsid w:val="008B664D"/>
    <w:rsid w:val="008C1112"/>
    <w:rsid w:val="008C163E"/>
    <w:rsid w:val="008D132D"/>
    <w:rsid w:val="008D44FB"/>
    <w:rsid w:val="008D66D8"/>
    <w:rsid w:val="008D7281"/>
    <w:rsid w:val="008E3226"/>
    <w:rsid w:val="008F2F46"/>
    <w:rsid w:val="008F3558"/>
    <w:rsid w:val="008F4EF6"/>
    <w:rsid w:val="008F617D"/>
    <w:rsid w:val="00901ED8"/>
    <w:rsid w:val="009117EE"/>
    <w:rsid w:val="00911F88"/>
    <w:rsid w:val="00916AA9"/>
    <w:rsid w:val="0092072C"/>
    <w:rsid w:val="009238BB"/>
    <w:rsid w:val="0092464C"/>
    <w:rsid w:val="009278C4"/>
    <w:rsid w:val="00931873"/>
    <w:rsid w:val="00935216"/>
    <w:rsid w:val="00935D61"/>
    <w:rsid w:val="00941396"/>
    <w:rsid w:val="00945F48"/>
    <w:rsid w:val="00956758"/>
    <w:rsid w:val="00956B70"/>
    <w:rsid w:val="00961006"/>
    <w:rsid w:val="00962AD4"/>
    <w:rsid w:val="0096491C"/>
    <w:rsid w:val="00965582"/>
    <w:rsid w:val="009668BC"/>
    <w:rsid w:val="00970949"/>
    <w:rsid w:val="00972C71"/>
    <w:rsid w:val="00973969"/>
    <w:rsid w:val="00983D3A"/>
    <w:rsid w:val="00985EA3"/>
    <w:rsid w:val="009862C6"/>
    <w:rsid w:val="009946F2"/>
    <w:rsid w:val="009A440A"/>
    <w:rsid w:val="009A7EF9"/>
    <w:rsid w:val="009B16EC"/>
    <w:rsid w:val="009B4093"/>
    <w:rsid w:val="009B4B57"/>
    <w:rsid w:val="009B58B7"/>
    <w:rsid w:val="009B6A56"/>
    <w:rsid w:val="009C08E4"/>
    <w:rsid w:val="009C6DFE"/>
    <w:rsid w:val="009D3A61"/>
    <w:rsid w:val="009D6ED1"/>
    <w:rsid w:val="009E271E"/>
    <w:rsid w:val="009E436A"/>
    <w:rsid w:val="009E721C"/>
    <w:rsid w:val="009E7F8C"/>
    <w:rsid w:val="00A00118"/>
    <w:rsid w:val="00A022E1"/>
    <w:rsid w:val="00A0335C"/>
    <w:rsid w:val="00A04A82"/>
    <w:rsid w:val="00A04F2B"/>
    <w:rsid w:val="00A133CB"/>
    <w:rsid w:val="00A1474B"/>
    <w:rsid w:val="00A16066"/>
    <w:rsid w:val="00A22FB2"/>
    <w:rsid w:val="00A320B3"/>
    <w:rsid w:val="00A32E4B"/>
    <w:rsid w:val="00A37C85"/>
    <w:rsid w:val="00A43699"/>
    <w:rsid w:val="00A442A5"/>
    <w:rsid w:val="00A567BC"/>
    <w:rsid w:val="00A57619"/>
    <w:rsid w:val="00A70240"/>
    <w:rsid w:val="00A70249"/>
    <w:rsid w:val="00A718A6"/>
    <w:rsid w:val="00A745E6"/>
    <w:rsid w:val="00A758FB"/>
    <w:rsid w:val="00A85F0B"/>
    <w:rsid w:val="00A870E4"/>
    <w:rsid w:val="00A917F9"/>
    <w:rsid w:val="00A963FB"/>
    <w:rsid w:val="00AA3F0E"/>
    <w:rsid w:val="00AA40AC"/>
    <w:rsid w:val="00AA511E"/>
    <w:rsid w:val="00AA542B"/>
    <w:rsid w:val="00AB5AE2"/>
    <w:rsid w:val="00AB6ADE"/>
    <w:rsid w:val="00AB6D92"/>
    <w:rsid w:val="00AB7D56"/>
    <w:rsid w:val="00AC1402"/>
    <w:rsid w:val="00AC2B25"/>
    <w:rsid w:val="00AC365A"/>
    <w:rsid w:val="00AC4982"/>
    <w:rsid w:val="00AC541D"/>
    <w:rsid w:val="00AD35C3"/>
    <w:rsid w:val="00AD50B5"/>
    <w:rsid w:val="00AE7029"/>
    <w:rsid w:val="00AF097E"/>
    <w:rsid w:val="00AF0985"/>
    <w:rsid w:val="00AF2F1C"/>
    <w:rsid w:val="00AF3C31"/>
    <w:rsid w:val="00AF59B5"/>
    <w:rsid w:val="00AF72E8"/>
    <w:rsid w:val="00B01293"/>
    <w:rsid w:val="00B06CAC"/>
    <w:rsid w:val="00B13F89"/>
    <w:rsid w:val="00B14DA0"/>
    <w:rsid w:val="00B258DC"/>
    <w:rsid w:val="00B26C35"/>
    <w:rsid w:val="00B30486"/>
    <w:rsid w:val="00B403C2"/>
    <w:rsid w:val="00B51CD9"/>
    <w:rsid w:val="00B54552"/>
    <w:rsid w:val="00B56DF5"/>
    <w:rsid w:val="00B66B65"/>
    <w:rsid w:val="00B76A66"/>
    <w:rsid w:val="00B77186"/>
    <w:rsid w:val="00B7762D"/>
    <w:rsid w:val="00B8785F"/>
    <w:rsid w:val="00B90A4B"/>
    <w:rsid w:val="00BA2A11"/>
    <w:rsid w:val="00BA46D7"/>
    <w:rsid w:val="00BA73A4"/>
    <w:rsid w:val="00BA7E30"/>
    <w:rsid w:val="00BB56AB"/>
    <w:rsid w:val="00BD4D78"/>
    <w:rsid w:val="00BD7707"/>
    <w:rsid w:val="00BE2FD4"/>
    <w:rsid w:val="00BF1543"/>
    <w:rsid w:val="00BF1A10"/>
    <w:rsid w:val="00BF7570"/>
    <w:rsid w:val="00C00BFF"/>
    <w:rsid w:val="00C03DDA"/>
    <w:rsid w:val="00C04064"/>
    <w:rsid w:val="00C06403"/>
    <w:rsid w:val="00C11461"/>
    <w:rsid w:val="00C166DC"/>
    <w:rsid w:val="00C179C9"/>
    <w:rsid w:val="00C206B6"/>
    <w:rsid w:val="00C23DE3"/>
    <w:rsid w:val="00C25FD1"/>
    <w:rsid w:val="00C35253"/>
    <w:rsid w:val="00C35ECC"/>
    <w:rsid w:val="00C35ED2"/>
    <w:rsid w:val="00C372C2"/>
    <w:rsid w:val="00C43DD1"/>
    <w:rsid w:val="00C46692"/>
    <w:rsid w:val="00C5016B"/>
    <w:rsid w:val="00C63C2F"/>
    <w:rsid w:val="00C661CA"/>
    <w:rsid w:val="00C80628"/>
    <w:rsid w:val="00C82F71"/>
    <w:rsid w:val="00C87E1F"/>
    <w:rsid w:val="00C90E28"/>
    <w:rsid w:val="00C9467C"/>
    <w:rsid w:val="00C96148"/>
    <w:rsid w:val="00CA276F"/>
    <w:rsid w:val="00CA4048"/>
    <w:rsid w:val="00CA66CF"/>
    <w:rsid w:val="00CA6C5E"/>
    <w:rsid w:val="00CA7E43"/>
    <w:rsid w:val="00CB1354"/>
    <w:rsid w:val="00CB1494"/>
    <w:rsid w:val="00CB26D2"/>
    <w:rsid w:val="00CB4875"/>
    <w:rsid w:val="00CB702B"/>
    <w:rsid w:val="00CC0826"/>
    <w:rsid w:val="00CC5416"/>
    <w:rsid w:val="00CD7832"/>
    <w:rsid w:val="00CE1984"/>
    <w:rsid w:val="00CE37EA"/>
    <w:rsid w:val="00CF1FD9"/>
    <w:rsid w:val="00D047EF"/>
    <w:rsid w:val="00D060AA"/>
    <w:rsid w:val="00D07E1F"/>
    <w:rsid w:val="00D101E5"/>
    <w:rsid w:val="00D127F5"/>
    <w:rsid w:val="00D12A19"/>
    <w:rsid w:val="00D12DBA"/>
    <w:rsid w:val="00D1470B"/>
    <w:rsid w:val="00D2282A"/>
    <w:rsid w:val="00D330A4"/>
    <w:rsid w:val="00D342F1"/>
    <w:rsid w:val="00D345F1"/>
    <w:rsid w:val="00D40944"/>
    <w:rsid w:val="00D44FB4"/>
    <w:rsid w:val="00D45D74"/>
    <w:rsid w:val="00D47F2F"/>
    <w:rsid w:val="00D61754"/>
    <w:rsid w:val="00D67434"/>
    <w:rsid w:val="00D73016"/>
    <w:rsid w:val="00D746A1"/>
    <w:rsid w:val="00D80714"/>
    <w:rsid w:val="00D93C58"/>
    <w:rsid w:val="00DA4E45"/>
    <w:rsid w:val="00DA69A9"/>
    <w:rsid w:val="00DB1C2A"/>
    <w:rsid w:val="00DB2DA9"/>
    <w:rsid w:val="00DB5520"/>
    <w:rsid w:val="00DC0F45"/>
    <w:rsid w:val="00DC1253"/>
    <w:rsid w:val="00DC602D"/>
    <w:rsid w:val="00DC6361"/>
    <w:rsid w:val="00DD2447"/>
    <w:rsid w:val="00DD4F66"/>
    <w:rsid w:val="00DD66AF"/>
    <w:rsid w:val="00DE1A3E"/>
    <w:rsid w:val="00DF06FF"/>
    <w:rsid w:val="00DF1BD4"/>
    <w:rsid w:val="00DF42FE"/>
    <w:rsid w:val="00DF4B1F"/>
    <w:rsid w:val="00DF6F88"/>
    <w:rsid w:val="00E02863"/>
    <w:rsid w:val="00E02E6B"/>
    <w:rsid w:val="00E06D08"/>
    <w:rsid w:val="00E06E8D"/>
    <w:rsid w:val="00E07D6E"/>
    <w:rsid w:val="00E07DF7"/>
    <w:rsid w:val="00E1036F"/>
    <w:rsid w:val="00E104C6"/>
    <w:rsid w:val="00E1263D"/>
    <w:rsid w:val="00E13C89"/>
    <w:rsid w:val="00E15861"/>
    <w:rsid w:val="00E15AA0"/>
    <w:rsid w:val="00E16385"/>
    <w:rsid w:val="00E23F53"/>
    <w:rsid w:val="00E32678"/>
    <w:rsid w:val="00E35777"/>
    <w:rsid w:val="00E35B85"/>
    <w:rsid w:val="00E36803"/>
    <w:rsid w:val="00E37508"/>
    <w:rsid w:val="00E42ABB"/>
    <w:rsid w:val="00E45893"/>
    <w:rsid w:val="00E51DE6"/>
    <w:rsid w:val="00E51F17"/>
    <w:rsid w:val="00E54E6E"/>
    <w:rsid w:val="00E55D86"/>
    <w:rsid w:val="00E56FF8"/>
    <w:rsid w:val="00E63615"/>
    <w:rsid w:val="00E708C9"/>
    <w:rsid w:val="00E7128E"/>
    <w:rsid w:val="00E71C6B"/>
    <w:rsid w:val="00E746DB"/>
    <w:rsid w:val="00E827E4"/>
    <w:rsid w:val="00E828E6"/>
    <w:rsid w:val="00E82C53"/>
    <w:rsid w:val="00E9108E"/>
    <w:rsid w:val="00EA2D44"/>
    <w:rsid w:val="00EA7A26"/>
    <w:rsid w:val="00ED0E11"/>
    <w:rsid w:val="00ED1714"/>
    <w:rsid w:val="00ED5402"/>
    <w:rsid w:val="00EE101A"/>
    <w:rsid w:val="00EE3D90"/>
    <w:rsid w:val="00EF4676"/>
    <w:rsid w:val="00F023B8"/>
    <w:rsid w:val="00F0256C"/>
    <w:rsid w:val="00F0427A"/>
    <w:rsid w:val="00F05E45"/>
    <w:rsid w:val="00F1102F"/>
    <w:rsid w:val="00F14333"/>
    <w:rsid w:val="00F15E90"/>
    <w:rsid w:val="00F275DB"/>
    <w:rsid w:val="00F3013C"/>
    <w:rsid w:val="00F3087D"/>
    <w:rsid w:val="00F363FF"/>
    <w:rsid w:val="00F4066D"/>
    <w:rsid w:val="00F57992"/>
    <w:rsid w:val="00F57E9C"/>
    <w:rsid w:val="00F60BA0"/>
    <w:rsid w:val="00F66FE4"/>
    <w:rsid w:val="00F70451"/>
    <w:rsid w:val="00F7142D"/>
    <w:rsid w:val="00F716FE"/>
    <w:rsid w:val="00F71AD9"/>
    <w:rsid w:val="00F73A51"/>
    <w:rsid w:val="00F750A2"/>
    <w:rsid w:val="00F75E79"/>
    <w:rsid w:val="00F941ED"/>
    <w:rsid w:val="00F9664A"/>
    <w:rsid w:val="00F976B1"/>
    <w:rsid w:val="00FA15F7"/>
    <w:rsid w:val="00FA6062"/>
    <w:rsid w:val="00FB1AFF"/>
    <w:rsid w:val="00FB5D08"/>
    <w:rsid w:val="00FB5F4F"/>
    <w:rsid w:val="00FD2481"/>
    <w:rsid w:val="00FD7177"/>
    <w:rsid w:val="00FE1AB4"/>
    <w:rsid w:val="00FE2A16"/>
    <w:rsid w:val="00FE3A1A"/>
    <w:rsid w:val="00FE4E75"/>
    <w:rsid w:val="00FF15AD"/>
    <w:rsid w:val="00FF2EE1"/>
    <w:rsid w:val="00FF39FE"/>
    <w:rsid w:val="00FF4216"/>
    <w:rsid w:val="00FF788D"/>
    <w:rsid w:val="16914319"/>
    <w:rsid w:val="3764FE26"/>
    <w:rsid w:val="49395E2E"/>
    <w:rsid w:val="675DA168"/>
    <w:rsid w:val="69E5B716"/>
    <w:rsid w:val="6DFA133A"/>
    <w:rsid w:val="746B3B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DB3525BA-9060-44A9-A5D9-3D0E88F96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0AC"/>
    <w:rPr>
      <w:rFonts w:ascii="Franklin Gothic Book" w:hAnsi="Franklin Gothic Book"/>
    </w:rPr>
  </w:style>
  <w:style w:type="paragraph" w:styleId="Heading1">
    <w:name w:val="heading 1"/>
    <w:basedOn w:val="Normal"/>
    <w:next w:val="Normal"/>
    <w:link w:val="Heading1Char"/>
    <w:uiPriority w:val="9"/>
    <w:qFormat/>
    <w:rsid w:val="004B147F"/>
    <w:pPr>
      <w:keepNext/>
      <w:keepLines/>
      <w:pBdr>
        <w:bottom w:val="single" w:color="33A0C8" w:themeColor="accent4" w:sz="4" w:space="1"/>
      </w:pBdr>
      <w:spacing w:before="240" w:after="240"/>
      <w:outlineLvl w:val="0"/>
    </w:pPr>
    <w:rPr>
      <w:rFonts w:ascii="Franklin Gothic Medium Cond" w:hAnsi="Franklin Gothic Medium Cond" w:eastAsiaTheme="majorEastAsia" w:cstheme="majorBidi"/>
      <w:color w:val="063657"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styleId="CommentTextChar" w:customStyle="1">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54E9A"/>
  </w:style>
  <w:style w:type="character" w:styleId="Heading1Char" w:customStyle="1">
    <w:name w:val="Heading 1 Char"/>
    <w:basedOn w:val="DefaultParagraphFont"/>
    <w:link w:val="Heading1"/>
    <w:uiPriority w:val="9"/>
    <w:rsid w:val="004B147F"/>
    <w:rPr>
      <w:rFonts w:ascii="Franklin Gothic Medium Cond" w:hAnsi="Franklin Gothic Medium Cond" w:eastAsiaTheme="majorEastAsia"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styleId="NoSpacingChar" w:customStyle="1">
    <w:name w:val="No Spacing Char"/>
    <w:basedOn w:val="DefaultParagraphFont"/>
    <w:link w:val="NoSpacing"/>
    <w:uiPriority w:val="1"/>
    <w:rsid w:val="000B3BCF"/>
    <w:rPr>
      <w:rFonts w:eastAsiaTheme="minorEastAsia"/>
    </w:rPr>
  </w:style>
  <w:style w:type="paragraph" w:styleId="paragraph" w:customStyle="1">
    <w:name w:val="paragraph"/>
    <w:basedOn w:val="Normal"/>
    <w:rsid w:val="000B3BCF"/>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0B3BCF"/>
  </w:style>
  <w:style w:type="character" w:styleId="normaltextrun" w:customStyle="1">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styleId="CommentSubjectChar" w:customStyle="1">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AB5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mailto:Lois.Johnson@mass.gov"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mailto:HPC-Testimony@mass.gov" TargetMode="External" Id="rId17" /><Relationship Type="http://schemas.openxmlformats.org/officeDocument/2006/relationships/customXml" Target="../customXml/item2.xml" Id="rId2" /><Relationship Type="http://schemas.openxmlformats.org/officeDocument/2006/relationships/hyperlink" Target="https://masshpc.gov/meetings/annual-cost-trends-hearing/november-10-2026" TargetMode="External" Id="rId16" /><Relationship Type="http://schemas.openxmlformats.org/officeDocument/2006/relationships/hyperlink" Target="https://www.mass.gov/news/governor-healey-announces-health-care-affordability-working-group-recommendations-to-lower-health-care-cost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mailto:HPC-Testimony@mass.gov"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mass.gov/news/governor-healey-announces-health-care-affordability-working-group-recommendations-to-lower-health-care-cost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asshpc.gov/meetings/annual-cost-trends-hearing/november-10-2026" TargetMode="External"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0C5F5EAB5F43E9AB8A2D895B3C98F9"/>
        <w:category>
          <w:name w:val="General"/>
          <w:gallery w:val="placeholder"/>
        </w:category>
        <w:types>
          <w:type w:val="bbPlcHdr"/>
        </w:types>
        <w:behaviors>
          <w:behavior w:val="content"/>
        </w:behaviors>
        <w:guid w:val="{F9ED5F27-7850-4C6B-BEB9-F7E7B58AF311}"/>
      </w:docPartPr>
      <w:docPartBody>
        <w:p w:rsidR="003430D6" w:rsidP="003430D6" w:rsidRDefault="003430D6">
          <w:pPr>
            <w:pStyle w:val="AB0C5F5EAB5F43E9AB8A2D895B3C98F9"/>
          </w:pPr>
          <w:r>
            <w:rPr>
              <w:rStyle w:val="PlaceholderText"/>
            </w:rPr>
            <w:t>Click or tap here to enter text.</w:t>
          </w:r>
        </w:p>
      </w:docPartBody>
    </w:docPart>
    <w:docPart>
      <w:docPartPr>
        <w:name w:val="9E92AC80C8E94816A0CD3D72D967B942"/>
        <w:category>
          <w:name w:val="General"/>
          <w:gallery w:val="placeholder"/>
        </w:category>
        <w:types>
          <w:type w:val="bbPlcHdr"/>
        </w:types>
        <w:behaviors>
          <w:behavior w:val="content"/>
        </w:behaviors>
        <w:guid w:val="{584D6CEE-6F75-4425-81DA-3C2C6E546974}"/>
      </w:docPartPr>
      <w:docPartBody>
        <w:p w:rsidR="00EA394C" w:rsidP="00695F19" w:rsidRDefault="00695F19">
          <w:pPr>
            <w:pStyle w:val="9E92AC80C8E94816A0CD3D72D967B942"/>
          </w:pPr>
          <w:r w:rsidRPr="00EC562C">
            <w:rPr>
              <w:rStyle w:val="PlaceholderText"/>
            </w:rPr>
            <w:t>Choose an item.</w:t>
          </w:r>
        </w:p>
      </w:docPartBody>
    </w:docPart>
    <w:docPart>
      <w:docPartPr>
        <w:name w:val="7B40B4C451C94BA3BEB22E69DAD17011"/>
        <w:category>
          <w:name w:val="General"/>
          <w:gallery w:val="placeholder"/>
        </w:category>
        <w:types>
          <w:type w:val="bbPlcHdr"/>
        </w:types>
        <w:behaviors>
          <w:behavior w:val="content"/>
        </w:behaviors>
        <w:guid w:val="{7E6D2C3F-CB8A-4CE8-B6BE-9352C7318512}"/>
      </w:docPartPr>
      <w:docPartBody>
        <w:p w:rsidR="00EA394C" w:rsidP="00695F19" w:rsidRDefault="00695F19">
          <w:pPr>
            <w:pStyle w:val="7B40B4C451C94BA3BEB22E69DAD17011"/>
          </w:pPr>
          <w:r>
            <w:rPr>
              <w:rStyle w:val="PlaceholderText"/>
            </w:rPr>
            <w:t>Click or tap here to enter text.</w:t>
          </w:r>
        </w:p>
      </w:docPartBody>
    </w:docPart>
    <w:docPart>
      <w:docPartPr>
        <w:name w:val="412E88522B6945A6A7820AC57B3A9D95"/>
        <w:category>
          <w:name w:val="General"/>
          <w:gallery w:val="placeholder"/>
        </w:category>
        <w:types>
          <w:type w:val="bbPlcHdr"/>
        </w:types>
        <w:behaviors>
          <w:behavior w:val="content"/>
        </w:behaviors>
        <w:guid w:val="{D1BA3B3C-C0BB-4BB8-998A-C9498BC713E2}"/>
      </w:docPartPr>
      <w:docPartBody>
        <w:p w:rsidR="00EA394C" w:rsidP="00695F19" w:rsidRDefault="00695F19">
          <w:pPr>
            <w:pStyle w:val="412E88522B6945A6A7820AC57B3A9D95"/>
          </w:pPr>
          <w:r w:rsidRPr="00EC562C">
            <w:rPr>
              <w:rStyle w:val="PlaceholderText"/>
            </w:rPr>
            <w:t>Choose an item.</w:t>
          </w:r>
        </w:p>
      </w:docPartBody>
    </w:docPart>
    <w:docPart>
      <w:docPartPr>
        <w:name w:val="C3F3F974F2DC487CABC7EF653E735782"/>
        <w:category>
          <w:name w:val="General"/>
          <w:gallery w:val="placeholder"/>
        </w:category>
        <w:types>
          <w:type w:val="bbPlcHdr"/>
        </w:types>
        <w:behaviors>
          <w:behavior w:val="content"/>
        </w:behaviors>
        <w:guid w:val="{B5579031-35B6-4665-85DB-F5A7554E2CD5}"/>
      </w:docPartPr>
      <w:docPartBody>
        <w:p w:rsidR="00EA394C" w:rsidP="00695F19" w:rsidRDefault="00695F19">
          <w:pPr>
            <w:pStyle w:val="C3F3F974F2DC487CABC7EF653E735782"/>
          </w:pPr>
          <w:r>
            <w:rPr>
              <w:rStyle w:val="PlaceholderText"/>
            </w:rPr>
            <w:t>Click or tap here to enter text.</w:t>
          </w:r>
        </w:p>
      </w:docPartBody>
    </w:docPart>
    <w:docPart>
      <w:docPartPr>
        <w:name w:val="183C16BAEC0244ABB2BC13D6E504CAED"/>
        <w:category>
          <w:name w:val="General"/>
          <w:gallery w:val="placeholder"/>
        </w:category>
        <w:types>
          <w:type w:val="bbPlcHdr"/>
        </w:types>
        <w:behaviors>
          <w:behavior w:val="content"/>
        </w:behaviors>
        <w:guid w:val="{B87E72B2-E67F-4A14-BCD9-1E36FAC9D620}"/>
      </w:docPartPr>
      <w:docPartBody>
        <w:p w:rsidR="00EA394C" w:rsidP="00695F19" w:rsidRDefault="00695F19">
          <w:pPr>
            <w:pStyle w:val="183C16BAEC0244ABB2BC13D6E504CAED"/>
          </w:pPr>
          <w:r w:rsidRPr="00EC562C">
            <w:rPr>
              <w:rStyle w:val="PlaceholderText"/>
            </w:rPr>
            <w:t>Choose an item.</w:t>
          </w:r>
        </w:p>
      </w:docPartBody>
    </w:docPart>
    <w:docPart>
      <w:docPartPr>
        <w:name w:val="0C76AAF4F83C467FBF733E0AC1F0A1C4"/>
        <w:category>
          <w:name w:val="General"/>
          <w:gallery w:val="placeholder"/>
        </w:category>
        <w:types>
          <w:type w:val="bbPlcHdr"/>
        </w:types>
        <w:behaviors>
          <w:behavior w:val="content"/>
        </w:behaviors>
        <w:guid w:val="{64FC77AF-E024-4DD1-ABF1-42DA3658D492}"/>
      </w:docPartPr>
      <w:docPartBody>
        <w:p w:rsidR="00EA394C" w:rsidP="00695F19" w:rsidRDefault="00695F19">
          <w:pPr>
            <w:pStyle w:val="0C76AAF4F83C467FBF733E0AC1F0A1C4"/>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D6"/>
    <w:rsid w:val="0001282B"/>
    <w:rsid w:val="00166D86"/>
    <w:rsid w:val="002F6B55"/>
    <w:rsid w:val="003128CB"/>
    <w:rsid w:val="003430D6"/>
    <w:rsid w:val="00461303"/>
    <w:rsid w:val="004B0B3A"/>
    <w:rsid w:val="005971AA"/>
    <w:rsid w:val="00690E5D"/>
    <w:rsid w:val="00695F19"/>
    <w:rsid w:val="00A37C85"/>
    <w:rsid w:val="00A60568"/>
    <w:rsid w:val="00BA2A11"/>
    <w:rsid w:val="00C0185B"/>
    <w:rsid w:val="00D2282A"/>
    <w:rsid w:val="00D44FB4"/>
    <w:rsid w:val="00DA69A9"/>
    <w:rsid w:val="00DC0F45"/>
    <w:rsid w:val="00DD1FB4"/>
    <w:rsid w:val="00EA394C"/>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F19"/>
  </w:style>
  <w:style w:type="paragraph" w:customStyle="1" w:styleId="AB0C5F5EAB5F43E9AB8A2D895B3C98F9">
    <w:name w:val="AB0C5F5EAB5F43E9AB8A2D895B3C98F9"/>
    <w:rsid w:val="003430D6"/>
  </w:style>
  <w:style w:type="paragraph" w:customStyle="1" w:styleId="9E92AC80C8E94816A0CD3D72D967B942">
    <w:name w:val="9E92AC80C8E94816A0CD3D72D967B942"/>
    <w:rsid w:val="00695F19"/>
  </w:style>
  <w:style w:type="paragraph" w:customStyle="1" w:styleId="7B40B4C451C94BA3BEB22E69DAD17011">
    <w:name w:val="7B40B4C451C94BA3BEB22E69DAD17011"/>
    <w:rsid w:val="00695F19"/>
  </w:style>
  <w:style w:type="paragraph" w:customStyle="1" w:styleId="412E88522B6945A6A7820AC57B3A9D95">
    <w:name w:val="412E88522B6945A6A7820AC57B3A9D95"/>
    <w:rsid w:val="00695F19"/>
  </w:style>
  <w:style w:type="paragraph" w:customStyle="1" w:styleId="C3F3F974F2DC487CABC7EF653E735782">
    <w:name w:val="C3F3F974F2DC487CABC7EF653E735782"/>
    <w:rsid w:val="00695F19"/>
  </w:style>
  <w:style w:type="paragraph" w:customStyle="1" w:styleId="183C16BAEC0244ABB2BC13D6E504CAED">
    <w:name w:val="183C16BAEC0244ABB2BC13D6E504CAED"/>
    <w:rsid w:val="00695F19"/>
  </w:style>
  <w:style w:type="paragraph" w:customStyle="1" w:styleId="0C76AAF4F83C467FBF733E0AC1F0A1C4">
    <w:name w:val="0C76AAF4F83C467FBF733E0AC1F0A1C4"/>
    <w:rsid w:val="00695F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4ED1A-03C3-4238-BDB1-5257EF213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Seltz, David (HPC)</dc:creator>
  <keywords/>
  <dc:description/>
  <lastModifiedBy>Reed, Hailey (HPC)</lastModifiedBy>
  <revision>56</revision>
  <dcterms:created xsi:type="dcterms:W3CDTF">2026-09-22T22:35:00.0000000Z</dcterms:created>
  <dcterms:modified xsi:type="dcterms:W3CDTF">2026-10-07T15:29:42.2047264Z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