
<file path=[Content_Types].xml><?xml version="1.0" encoding="utf-8"?>
<Types xmlns="http://schemas.openxmlformats.org/package/2006/content-types">
  <Default Extension="png" ContentType="image/png"/>
  <Default Extension="rels" ContentType="application/vnd.openxmlformats-package.relationships+xml"/>
  <Default Extension="svg" ContentType="image/svg+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sdt>
      <w:sdtPr>
        <w:rPr>
          <w:rFonts w:ascii="Franklin Gothic Demi" w:hAnsi="Franklin Gothic Demi"/>
        </w:rPr>
        <w:id w:val="1746228619"/>
        <w:docPartObj>
          <w:docPartGallery w:val="Cover Pages"/>
          <w:docPartUnique/>
        </w:docPartObj>
      </w:sdtPr>
      <w:sdtEndPr/>
      <w:sdtContent>
        <w:p w14:paraId="4AF34844" w14:textId="2A177D5F" w:rsidR="000B3BCF" w:rsidRPr="00526669" w:rsidRDefault="00FF0028">
          <w:pPr>
            <w:rPr>
              <w:rFonts w:ascii="Franklin Gothic Demi" w:hAnsi="Franklin Gothic Demi"/>
            </w:rPr>
          </w:pPr>
          <w:r w:rsidRPr="00066200">
            <w:rPr>
              <w:noProof/>
            </w:rPr>
            <mc:AlternateContent>
              <mc:Choice Requires="wps">
                <w:drawing>
                  <wp:anchor distT="0" distB="0" distL="114300" distR="114300" simplePos="0" relativeHeight="251658242" behindDoc="0" locked="0" layoutInCell="1" allowOverlap="1" wp14:anchorId="1C87464D" wp14:editId="4A80D80A">
                    <wp:simplePos x="0" y="0"/>
                    <wp:positionH relativeFrom="column">
                      <wp:posOffset>1743075</wp:posOffset>
                    </wp:positionH>
                    <wp:positionV relativeFrom="paragraph">
                      <wp:posOffset>-170815</wp:posOffset>
                    </wp:positionV>
                    <wp:extent cx="5123815" cy="95250"/>
                    <wp:effectExtent l="0" t="0" r="635" b="0"/>
                    <wp:wrapNone/>
                    <wp:docPr id="7" name="Rectangle 7"/>
                    <wp:cNvGraphicFramePr/>
                    <a:graphic xmlns:a="http://schemas.openxmlformats.org/drawingml/2006/main">
                      <a:graphicData uri="http://schemas.microsoft.com/office/word/2010/wordprocessingShape">
                        <wps:wsp>
                          <wps:cNvSpPr/>
                          <wps:spPr>
                            <a:xfrm>
                              <a:off x="0" y="0"/>
                              <a:ext cx="5123815" cy="95250"/>
                            </a:xfrm>
                            <a:prstGeom prst="rect">
                              <a:avLst/>
                            </a:prstGeom>
                            <a:solidFill>
                              <a:srgbClr val="094975"/>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688189D0" id="Rectangle 7" o:spid="_x0000_s1026" style="position:absolute;margin-left:137.25pt;margin-top:-13.45pt;width:403.45pt;height:7.5pt;z-index:25165824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" fillcolor="#094975" stroked="f" strokeweight="1pt"/>
                </w:pict>
              </mc:Fallback>
            </mc:AlternateContent>
          </w:r>
          <w:r w:rsidR="008D1986" w:rsidRPr="00526669">
            <w:rPr>
              <w:rFonts w:ascii="Franklin Gothic Demi" w:hAnsi="Franklin Gothic Demi"/>
              <w:noProof/>
            </w:rPr>
            <w:drawing>
              <wp:anchor distT="0" distB="0" distL="114300" distR="114300" simplePos="0" relativeHeight="251658240" behindDoc="0" locked="0" layoutInCell="1" allowOverlap="1" wp14:anchorId="674A78B2" wp14:editId="6FA36E9C">
                <wp:simplePos x="0" y="0"/>
                <wp:positionH relativeFrom="margin">
                  <wp:posOffset>-514350</wp:posOffset>
                </wp:positionH>
                <wp:positionV relativeFrom="paragraph">
                  <wp:posOffset>-547577</wp:posOffset>
                </wp:positionV>
                <wp:extent cx="2095500" cy="538033"/>
                <wp:effectExtent l="0" t="0" r="0" b="0"/>
                <wp:wrapNone/>
                <wp:docPr id="2" name="Graphic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1">
                          <a:extLst>
                            <a:ext uri="{28A0092B-C50C-407E-A947-70E740481C1C}">
                              <a14:useLocalDpi xmlns:a14="http://schemas.microsoft.com/office/drawing/2010/main" val="0"/>
                            </a:ext>
                            <a:ext uri="{96DAC541-7B7A-43D3-8B79-37D633B846F1}">
                              <asvg:svgBlip xmlns:asvg="http://schemas.microsoft.com/office/drawing/2016/SVG/main" r:embed="rId12"/>
                            </a:ext>
                          </a:extLst>
                        </a:blip>
                        <a:stretch>
                          <a:fillRect/>
                        </a:stretch>
                      </pic:blipFill>
                      <pic:spPr>
                        <a:xfrm>
                          <a:off x="0" y="0"/>
                          <a:ext cx="2108232" cy="541302"/>
                        </a:xfrm>
                        <a:prstGeom prst="rect">
                          <a:avLst/>
                        </a:prstGeom>
                      </pic:spPr>
                    </pic:pic>
                  </a:graphicData>
                </a:graphic>
                <wp14:sizeRelH relativeFrom="page">
                  <wp14:pctWidth>0</wp14:pctWidth>
                </wp14:sizeRelH>
                <wp14:sizeRelV relativeFrom="page">
                  <wp14:pctHeight>0</wp14:pctHeight>
                </wp14:sizeRelV>
              </wp:anchor>
            </w:drawing>
          </w:r>
        </w:p>
        <w:p w14:paraId="0E35174A" w14:textId="44F574D0" w:rsidR="000B3BCF" w:rsidRPr="00526669" w:rsidRDefault="000B3BCF" w:rsidP="000B3BCF">
          <w:pPr>
            <w:pStyle w:val="paragraph"/>
            <w:spacing w:before="0" w:beforeAutospacing="0" w:after="0" w:afterAutospacing="0"/>
            <w:textAlignment w:val="baseline"/>
            <w:rPr>
              <w:rFonts w:ascii="Franklin Gothic Demi" w:hAnsi="Franklin Gothic Demi" w:cs="Segoe UI"/>
              <w:sz w:val="18"/>
              <w:szCs w:val="18"/>
            </w:rPr>
          </w:pPr>
          <w:r w:rsidRPr="00526669">
            <w:rPr>
              <w:rStyle w:val="eop"/>
              <w:rFonts w:ascii="Franklin Gothic Demi" w:hAnsi="Franklin Gothic Demi" w:cs="Calibri"/>
              <w:sz w:val="22"/>
              <w:szCs w:val="22"/>
            </w:rPr>
            <w:t> </w:t>
          </w:r>
        </w:p>
        <w:p w14:paraId="25CB1E9E" w14:textId="77777777" w:rsidR="000B3BCF" w:rsidRPr="00526669" w:rsidRDefault="000B3BCF" w:rsidP="000B3BCF">
          <w:pPr>
            <w:pStyle w:val="paragraph"/>
            <w:spacing w:before="0" w:beforeAutospacing="0" w:after="0" w:afterAutospacing="0"/>
            <w:textAlignment w:val="baseline"/>
            <w:rPr>
              <w:rFonts w:ascii="Franklin Gothic Demi" w:hAnsi="Franklin Gothic Demi" w:cs="Segoe UI"/>
              <w:sz w:val="18"/>
              <w:szCs w:val="18"/>
            </w:rPr>
          </w:pPr>
          <w:r w:rsidRPr="00526669">
            <w:rPr>
              <w:rStyle w:val="eop"/>
              <w:rFonts w:ascii="Franklin Gothic Demi" w:hAnsi="Franklin Gothic Demi" w:cs="Calibri"/>
              <w:sz w:val="22"/>
              <w:szCs w:val="22"/>
            </w:rPr>
            <w:t> </w:t>
          </w:r>
        </w:p>
        <w:p w14:paraId="7C6257BB" w14:textId="77777777" w:rsidR="000B3BCF" w:rsidRPr="00526669" w:rsidRDefault="000B3BCF" w:rsidP="000B3BCF">
          <w:pPr>
            <w:pStyle w:val="paragraph"/>
            <w:spacing w:before="0" w:beforeAutospacing="0" w:after="0" w:afterAutospacing="0"/>
            <w:textAlignment w:val="baseline"/>
            <w:rPr>
              <w:rFonts w:ascii="Franklin Gothic Demi" w:hAnsi="Franklin Gothic Demi" w:cs="Segoe UI"/>
              <w:sz w:val="18"/>
              <w:szCs w:val="18"/>
            </w:rPr>
          </w:pPr>
          <w:r w:rsidRPr="00526669">
            <w:rPr>
              <w:rStyle w:val="eop"/>
              <w:rFonts w:ascii="Franklin Gothic Demi" w:hAnsi="Franklin Gothic Demi" w:cs="Calibri"/>
              <w:sz w:val="22"/>
              <w:szCs w:val="22"/>
            </w:rPr>
            <w:t> </w:t>
          </w:r>
        </w:p>
        <w:p w14:paraId="63CC93F2" w14:textId="77777777" w:rsidR="000B3BCF" w:rsidRPr="00526669" w:rsidRDefault="000B3BCF" w:rsidP="000B3BCF">
          <w:pPr>
            <w:pStyle w:val="paragraph"/>
            <w:spacing w:before="0" w:beforeAutospacing="0" w:after="0" w:afterAutospacing="0"/>
            <w:textAlignment w:val="baseline"/>
            <w:rPr>
              <w:rFonts w:ascii="Franklin Gothic Demi" w:hAnsi="Franklin Gothic Demi" w:cs="Segoe UI"/>
              <w:sz w:val="18"/>
              <w:szCs w:val="18"/>
            </w:rPr>
          </w:pPr>
          <w:r w:rsidRPr="00526669">
            <w:rPr>
              <w:rStyle w:val="eop"/>
              <w:rFonts w:ascii="Franklin Gothic Demi" w:hAnsi="Franklin Gothic Demi" w:cs="Calibri"/>
              <w:sz w:val="22"/>
              <w:szCs w:val="22"/>
            </w:rPr>
            <w:t> </w:t>
          </w:r>
        </w:p>
        <w:p w14:paraId="3A54A439" w14:textId="10B5DD8A" w:rsidR="000B3BCF" w:rsidRPr="00526669" w:rsidRDefault="000B3BCF" w:rsidP="000B3BCF">
          <w:pPr>
            <w:pStyle w:val="paragraph"/>
            <w:spacing w:before="0" w:beforeAutospacing="0" w:after="0" w:afterAutospacing="0"/>
            <w:textAlignment w:val="baseline"/>
            <w:rPr>
              <w:rFonts w:ascii="Franklin Gothic Demi" w:hAnsi="Franklin Gothic Demi" w:cs="Segoe UI"/>
              <w:sz w:val="18"/>
              <w:szCs w:val="18"/>
            </w:rPr>
          </w:pPr>
          <w:r w:rsidRPr="00526669">
            <w:rPr>
              <w:rStyle w:val="eop"/>
              <w:rFonts w:ascii="Franklin Gothic Demi" w:hAnsi="Franklin Gothic Demi" w:cs="Calibri"/>
              <w:sz w:val="22"/>
              <w:szCs w:val="22"/>
            </w:rPr>
            <w:t> </w:t>
          </w:r>
        </w:p>
        <w:p w14:paraId="5C2CFB78" w14:textId="2E6CC5E7" w:rsidR="000B3BCF" w:rsidRPr="00526669" w:rsidRDefault="000B3BCF" w:rsidP="000B3BCF">
          <w:pPr>
            <w:pStyle w:val="paragraph"/>
            <w:spacing w:before="0" w:beforeAutospacing="0" w:after="0" w:afterAutospacing="0"/>
            <w:textAlignment w:val="baseline"/>
            <w:rPr>
              <w:rFonts w:ascii="Franklin Gothic Demi" w:hAnsi="Franklin Gothic Demi" w:cs="Segoe UI"/>
              <w:sz w:val="18"/>
              <w:szCs w:val="18"/>
            </w:rPr>
          </w:pPr>
          <w:r w:rsidRPr="00526669">
            <w:rPr>
              <w:rStyle w:val="eop"/>
              <w:rFonts w:ascii="Franklin Gothic Demi" w:hAnsi="Franklin Gothic Demi" w:cs="Calibri"/>
              <w:sz w:val="22"/>
              <w:szCs w:val="22"/>
            </w:rPr>
            <w:t> </w:t>
          </w:r>
        </w:p>
        <w:p w14:paraId="44B7FF7D" w14:textId="308682E0" w:rsidR="000B3BCF" w:rsidRPr="00526669" w:rsidRDefault="000B3BCF" w:rsidP="000B3BCF">
          <w:pPr>
            <w:pStyle w:val="paragraph"/>
            <w:spacing w:before="0" w:beforeAutospacing="0" w:after="0" w:afterAutospacing="0"/>
            <w:textAlignment w:val="baseline"/>
            <w:rPr>
              <w:rFonts w:ascii="Franklin Gothic Demi" w:hAnsi="Franklin Gothic Demi" w:cs="Segoe UI"/>
              <w:sz w:val="18"/>
              <w:szCs w:val="18"/>
            </w:rPr>
          </w:pPr>
          <w:r w:rsidRPr="00526669">
            <w:rPr>
              <w:rStyle w:val="eop"/>
              <w:rFonts w:ascii="Franklin Gothic Demi" w:hAnsi="Franklin Gothic Demi" w:cs="Calibri"/>
              <w:sz w:val="22"/>
              <w:szCs w:val="22"/>
            </w:rPr>
            <w:t> </w:t>
          </w:r>
        </w:p>
        <w:p w14:paraId="61D13088" w14:textId="1FF488C4" w:rsidR="000B3BCF" w:rsidRPr="00526669" w:rsidRDefault="000B3BCF" w:rsidP="000B3BCF">
          <w:pPr>
            <w:pStyle w:val="paragraph"/>
            <w:spacing w:before="0" w:beforeAutospacing="0" w:after="0" w:afterAutospacing="0"/>
            <w:textAlignment w:val="baseline"/>
            <w:rPr>
              <w:rFonts w:ascii="Franklin Gothic Demi" w:hAnsi="Franklin Gothic Demi" w:cs="Segoe UI"/>
              <w:sz w:val="18"/>
              <w:szCs w:val="18"/>
            </w:rPr>
          </w:pPr>
          <w:r w:rsidRPr="00526669">
            <w:rPr>
              <w:rStyle w:val="eop"/>
              <w:rFonts w:ascii="Franklin Gothic Demi" w:hAnsi="Franklin Gothic Demi" w:cs="Calibri"/>
              <w:sz w:val="22"/>
              <w:szCs w:val="22"/>
            </w:rPr>
            <w:t> </w:t>
          </w:r>
        </w:p>
        <w:p w14:paraId="313FAE3E" w14:textId="49343B0B" w:rsidR="000B3BCF" w:rsidRPr="00526669" w:rsidRDefault="000B3BCF" w:rsidP="000B3BCF">
          <w:pPr>
            <w:pStyle w:val="paragraph"/>
            <w:spacing w:before="0" w:beforeAutospacing="0" w:after="0" w:afterAutospacing="0"/>
            <w:jc w:val="center"/>
            <w:textAlignment w:val="baseline"/>
            <w:rPr>
              <w:rFonts w:ascii="Franklin Gothic Demi" w:hAnsi="Franklin Gothic Demi" w:cs="Segoe UI"/>
              <w:sz w:val="18"/>
              <w:szCs w:val="18"/>
            </w:rPr>
          </w:pPr>
          <w:r w:rsidRPr="00526669">
            <w:rPr>
              <w:rStyle w:val="normaltextrun"/>
              <w:rFonts w:ascii="Franklin Gothic Demi" w:hAnsi="Franklin Gothic Demi" w:cs="Segoe UI"/>
              <w:color w:val="094975"/>
              <w:sz w:val="72"/>
              <w:szCs w:val="72"/>
            </w:rPr>
            <w:t>202</w:t>
          </w:r>
          <w:r w:rsidR="000B2B1A">
            <w:rPr>
              <w:rStyle w:val="normaltextrun"/>
              <w:rFonts w:ascii="Franklin Gothic Demi" w:hAnsi="Franklin Gothic Demi" w:cs="Segoe UI"/>
              <w:color w:val="094975"/>
              <w:sz w:val="72"/>
              <w:szCs w:val="72"/>
            </w:rPr>
            <w:t>3</w:t>
          </w:r>
          <w:r w:rsidRPr="00526669">
            <w:rPr>
              <w:rStyle w:val="normaltextrun"/>
              <w:rFonts w:ascii="Franklin Gothic Demi" w:hAnsi="Franklin Gothic Demi" w:cs="Segoe UI"/>
              <w:color w:val="094975"/>
              <w:sz w:val="72"/>
              <w:szCs w:val="72"/>
            </w:rPr>
            <w:t xml:space="preserve"> Pre-Filed Testimony</w:t>
          </w:r>
          <w:r w:rsidRPr="00526669">
            <w:rPr>
              <w:rStyle w:val="eop"/>
              <w:rFonts w:ascii="Franklin Gothic Demi" w:hAnsi="Franklin Gothic Demi" w:cs="Segoe UI"/>
              <w:color w:val="094975"/>
              <w:sz w:val="72"/>
              <w:szCs w:val="72"/>
            </w:rPr>
            <w:t> </w:t>
          </w:r>
        </w:p>
        <w:p w14:paraId="730C5C62" w14:textId="59337FB8" w:rsidR="000B3BCF" w:rsidRPr="00526669" w:rsidRDefault="000B3BCF" w:rsidP="000B3BCF">
          <w:pPr>
            <w:pStyle w:val="paragraph"/>
            <w:spacing w:before="0" w:beforeAutospacing="0" w:after="0" w:afterAutospacing="0"/>
            <w:jc w:val="center"/>
            <w:textAlignment w:val="baseline"/>
            <w:rPr>
              <w:rFonts w:ascii="Franklin Gothic Demi" w:hAnsi="Franklin Gothic Demi" w:cs="Segoe UI"/>
              <w:sz w:val="18"/>
              <w:szCs w:val="18"/>
            </w:rPr>
          </w:pPr>
          <w:r w:rsidRPr="00526669">
            <w:rPr>
              <w:rStyle w:val="normaltextrun"/>
              <w:rFonts w:ascii="Franklin Gothic Demi" w:hAnsi="Franklin Gothic Demi" w:cs="Segoe UI"/>
              <w:color w:val="094975"/>
              <w:sz w:val="72"/>
              <w:szCs w:val="72"/>
            </w:rPr>
            <w:t>PAYERS</w:t>
          </w:r>
          <w:r w:rsidRPr="00526669">
            <w:rPr>
              <w:rStyle w:val="eop"/>
              <w:rFonts w:ascii="Franklin Gothic Demi" w:hAnsi="Franklin Gothic Demi" w:cs="Segoe UI"/>
              <w:color w:val="094975"/>
              <w:sz w:val="72"/>
              <w:szCs w:val="72"/>
            </w:rPr>
            <w:t> </w:t>
          </w:r>
        </w:p>
        <w:p w14:paraId="3C410FF7" w14:textId="4272EB72" w:rsidR="000B3BCF" w:rsidRPr="00526669" w:rsidRDefault="000B3BCF" w:rsidP="000B3BCF">
          <w:pPr>
            <w:pStyle w:val="paragraph"/>
            <w:spacing w:before="0" w:beforeAutospacing="0" w:after="0" w:afterAutospacing="0"/>
            <w:jc w:val="center"/>
            <w:textAlignment w:val="baseline"/>
            <w:rPr>
              <w:rFonts w:ascii="Franklin Gothic Demi" w:hAnsi="Franklin Gothic Demi" w:cs="Segoe UI"/>
              <w:sz w:val="18"/>
              <w:szCs w:val="18"/>
            </w:rPr>
          </w:pPr>
          <w:r w:rsidRPr="00526669">
            <w:rPr>
              <w:rStyle w:val="eop"/>
              <w:rFonts w:ascii="Franklin Gothic Demi" w:hAnsi="Franklin Gothic Demi" w:cs="Segoe UI"/>
              <w:color w:val="094975"/>
              <w:sz w:val="48"/>
              <w:szCs w:val="48"/>
            </w:rPr>
            <w:t> </w:t>
          </w:r>
        </w:p>
        <w:p w14:paraId="270E5405" w14:textId="77777777" w:rsidR="000B3BCF" w:rsidRPr="00526669" w:rsidRDefault="000B3BCF" w:rsidP="000B3BCF">
          <w:pPr>
            <w:pStyle w:val="paragraph"/>
            <w:spacing w:before="0" w:beforeAutospacing="0" w:after="0" w:afterAutospacing="0"/>
            <w:jc w:val="center"/>
            <w:textAlignment w:val="baseline"/>
            <w:rPr>
              <w:rFonts w:ascii="Franklin Gothic Demi" w:hAnsi="Franklin Gothic Demi" w:cs="Segoe UI"/>
              <w:sz w:val="18"/>
              <w:szCs w:val="18"/>
            </w:rPr>
          </w:pPr>
          <w:r w:rsidRPr="00526669">
            <w:rPr>
              <w:rStyle w:val="eop"/>
              <w:rFonts w:ascii="Franklin Gothic Demi" w:hAnsi="Franklin Gothic Demi" w:cs="Segoe UI"/>
              <w:color w:val="094975"/>
            </w:rPr>
            <w:t> </w:t>
          </w:r>
        </w:p>
        <w:p w14:paraId="6BB9FCC2" w14:textId="5C820FE2" w:rsidR="000B3BCF" w:rsidRPr="00526669" w:rsidRDefault="000B3BCF" w:rsidP="000B3BCF">
          <w:pPr>
            <w:pStyle w:val="paragraph"/>
            <w:spacing w:before="0" w:beforeAutospacing="0" w:after="0" w:afterAutospacing="0"/>
            <w:jc w:val="center"/>
            <w:textAlignment w:val="baseline"/>
            <w:rPr>
              <w:rFonts w:ascii="Franklin Gothic Demi" w:hAnsi="Franklin Gothic Demi" w:cs="Segoe UI"/>
              <w:sz w:val="18"/>
              <w:szCs w:val="18"/>
            </w:rPr>
          </w:pPr>
          <w:r w:rsidRPr="00526669">
            <w:rPr>
              <w:rFonts w:ascii="Franklin Gothic Demi" w:eastAsiaTheme="minorHAnsi" w:hAnsi="Franklin Gothic Demi" w:cstheme="minorBidi"/>
              <w:noProof/>
              <w:sz w:val="22"/>
              <w:szCs w:val="22"/>
            </w:rPr>
            <w:drawing>
              <wp:inline distT="0" distB="0" distL="0" distR="0" wp14:anchorId="05DD19D8" wp14:editId="5C134D77">
                <wp:extent cx="1647825" cy="1647825"/>
                <wp:effectExtent l="0" t="0" r="9525" b="9525"/>
                <wp:docPr id="1" name="Picture 1" descr="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Logo&#10;&#10;Description automatically generated"/>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1647825" cy="1647825"/>
                        </a:xfrm>
                        <a:prstGeom prst="rect">
                          <a:avLst/>
                        </a:prstGeom>
                        <a:noFill/>
                        <a:ln>
                          <a:noFill/>
                        </a:ln>
                      </pic:spPr>
                    </pic:pic>
                  </a:graphicData>
                </a:graphic>
              </wp:inline>
            </w:drawing>
          </w:r>
          <w:r w:rsidRPr="00526669">
            <w:rPr>
              <w:rStyle w:val="eop"/>
              <w:rFonts w:ascii="Franklin Gothic Demi" w:hAnsi="Franklin Gothic Demi" w:cs="Segoe UI"/>
              <w:color w:val="094975"/>
              <w:sz w:val="48"/>
              <w:szCs w:val="48"/>
            </w:rPr>
            <w:t> </w:t>
          </w:r>
        </w:p>
        <w:p w14:paraId="5922A07A" w14:textId="16F8EB47" w:rsidR="000B3BCF" w:rsidRPr="00526669" w:rsidRDefault="000B3BCF" w:rsidP="000B3BCF">
          <w:pPr>
            <w:pStyle w:val="paragraph"/>
            <w:spacing w:before="0" w:beforeAutospacing="0" w:after="0" w:afterAutospacing="0"/>
            <w:jc w:val="center"/>
            <w:textAlignment w:val="baseline"/>
            <w:rPr>
              <w:rFonts w:ascii="Franklin Gothic Demi" w:hAnsi="Franklin Gothic Demi" w:cs="Segoe UI"/>
              <w:sz w:val="18"/>
              <w:szCs w:val="18"/>
            </w:rPr>
          </w:pPr>
          <w:r w:rsidRPr="00526669">
            <w:rPr>
              <w:rStyle w:val="eop"/>
              <w:rFonts w:ascii="Franklin Gothic Demi" w:hAnsi="Franklin Gothic Demi" w:cs="Segoe UI"/>
              <w:color w:val="094975"/>
              <w:sz w:val="48"/>
              <w:szCs w:val="48"/>
            </w:rPr>
            <w:t> </w:t>
          </w:r>
        </w:p>
        <w:p w14:paraId="207347DB" w14:textId="2F8137B2" w:rsidR="000B3BCF" w:rsidRPr="00526669" w:rsidRDefault="000B3BCF" w:rsidP="000B3BCF">
          <w:pPr>
            <w:pStyle w:val="paragraph"/>
            <w:spacing w:before="0" w:beforeAutospacing="0" w:after="0" w:afterAutospacing="0"/>
            <w:jc w:val="center"/>
            <w:textAlignment w:val="baseline"/>
            <w:rPr>
              <w:rFonts w:ascii="Franklin Gothic Medium" w:hAnsi="Franklin Gothic Medium" w:cs="Segoe UI"/>
              <w:sz w:val="18"/>
              <w:szCs w:val="18"/>
            </w:rPr>
          </w:pPr>
          <w:r w:rsidRPr="00526669">
            <w:rPr>
              <w:rStyle w:val="normaltextrun"/>
              <w:rFonts w:ascii="Franklin Gothic Medium" w:hAnsi="Franklin Gothic Medium" w:cs="Segoe UI"/>
              <w:color w:val="094975"/>
              <w:sz w:val="48"/>
              <w:szCs w:val="48"/>
            </w:rPr>
            <w:t>As part of the</w:t>
          </w:r>
          <w:r w:rsidRPr="00526669">
            <w:rPr>
              <w:rStyle w:val="eop"/>
              <w:rFonts w:ascii="Franklin Gothic Medium" w:hAnsi="Franklin Gothic Medium" w:cs="Segoe UI"/>
              <w:color w:val="094975"/>
              <w:sz w:val="48"/>
              <w:szCs w:val="48"/>
            </w:rPr>
            <w:t> </w:t>
          </w:r>
        </w:p>
        <w:p w14:paraId="019866BE" w14:textId="130D5349" w:rsidR="000B3BCF" w:rsidRPr="00526669" w:rsidRDefault="000B3BCF" w:rsidP="000B3BCF">
          <w:pPr>
            <w:pStyle w:val="paragraph"/>
            <w:spacing w:before="0" w:beforeAutospacing="0" w:after="0" w:afterAutospacing="0"/>
            <w:jc w:val="center"/>
            <w:textAlignment w:val="baseline"/>
            <w:rPr>
              <w:rFonts w:ascii="Franklin Gothic Medium" w:hAnsi="Franklin Gothic Medium" w:cs="Segoe UI"/>
              <w:sz w:val="18"/>
              <w:szCs w:val="18"/>
            </w:rPr>
          </w:pPr>
          <w:r w:rsidRPr="00526669">
            <w:rPr>
              <w:rStyle w:val="normaltextrun"/>
              <w:rFonts w:ascii="Franklin Gothic Medium" w:hAnsi="Franklin Gothic Medium" w:cs="Segoe UI"/>
              <w:i/>
              <w:iCs/>
              <w:color w:val="094975"/>
              <w:sz w:val="48"/>
              <w:szCs w:val="48"/>
            </w:rPr>
            <w:t>Annual Health Care</w:t>
          </w:r>
          <w:r w:rsidRPr="00526669">
            <w:rPr>
              <w:rStyle w:val="eop"/>
              <w:rFonts w:ascii="Franklin Gothic Medium" w:hAnsi="Franklin Gothic Medium" w:cs="Segoe UI"/>
              <w:color w:val="094975"/>
              <w:sz w:val="48"/>
              <w:szCs w:val="48"/>
            </w:rPr>
            <w:t> </w:t>
          </w:r>
        </w:p>
        <w:p w14:paraId="4EAA33C1" w14:textId="33125FE1" w:rsidR="000B3BCF" w:rsidRPr="00526669" w:rsidRDefault="000B3BCF" w:rsidP="000B3BCF">
          <w:pPr>
            <w:pStyle w:val="paragraph"/>
            <w:spacing w:before="0" w:beforeAutospacing="0" w:after="0" w:afterAutospacing="0"/>
            <w:jc w:val="center"/>
            <w:textAlignment w:val="baseline"/>
            <w:rPr>
              <w:rFonts w:ascii="Franklin Gothic Medium" w:hAnsi="Franklin Gothic Medium" w:cs="Segoe UI"/>
              <w:sz w:val="18"/>
              <w:szCs w:val="18"/>
            </w:rPr>
          </w:pPr>
          <w:r w:rsidRPr="00526669">
            <w:rPr>
              <w:rStyle w:val="normaltextrun"/>
              <w:rFonts w:ascii="Franklin Gothic Medium" w:hAnsi="Franklin Gothic Medium" w:cs="Segoe UI"/>
              <w:i/>
              <w:iCs/>
              <w:color w:val="094975"/>
              <w:sz w:val="48"/>
              <w:szCs w:val="48"/>
            </w:rPr>
            <w:t>Cost Trends Hearing</w:t>
          </w:r>
          <w:r w:rsidRPr="00526669">
            <w:rPr>
              <w:rStyle w:val="eop"/>
              <w:rFonts w:ascii="Franklin Gothic Medium" w:hAnsi="Franklin Gothic Medium" w:cs="Segoe UI"/>
              <w:color w:val="094975"/>
              <w:sz w:val="48"/>
              <w:szCs w:val="48"/>
            </w:rPr>
            <w:t> </w:t>
          </w:r>
        </w:p>
        <w:p w14:paraId="646F7D90" w14:textId="6222AEA7" w:rsidR="000B3BCF" w:rsidRPr="00526669" w:rsidRDefault="004F3B07">
          <w:pPr>
            <w:rPr>
              <w:rFonts w:ascii="Franklin Gothic Demi" w:hAnsi="Franklin Gothic Demi"/>
            </w:rPr>
          </w:pPr>
          <w:r w:rsidRPr="004F3B07">
            <w:rPr>
              <w:rFonts w:ascii="Franklin Gothic Demi" w:hAnsi="Franklin Gothic Demi"/>
              <w:noProof/>
            </w:rPr>
            <mc:AlternateContent>
              <mc:Choice Requires="wps">
                <w:drawing>
                  <wp:anchor distT="45720" distB="45720" distL="114300" distR="114300" simplePos="0" relativeHeight="251658241" behindDoc="0" locked="0" layoutInCell="1" allowOverlap="1" wp14:anchorId="7C3A29C8" wp14:editId="73355959">
                    <wp:simplePos x="0" y="0"/>
                    <wp:positionH relativeFrom="margin">
                      <wp:align>right</wp:align>
                    </wp:positionH>
                    <wp:positionV relativeFrom="paragraph">
                      <wp:posOffset>1106170</wp:posOffset>
                    </wp:positionV>
                    <wp:extent cx="3354705" cy="1404620"/>
                    <wp:effectExtent l="0" t="0" r="0" b="7620"/>
                    <wp:wrapSquare wrapText="bothSides"/>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354705" cy="1404620"/>
                            </a:xfrm>
                            <a:prstGeom prst="rect">
                              <a:avLst/>
                            </a:prstGeom>
                            <a:solidFill>
                              <a:srgbClr val="FFFFFF"/>
                            </a:solidFill>
                            <a:ln w="9525">
                              <a:noFill/>
                              <a:miter lim="800000"/>
                              <a:headEnd/>
                              <a:tailEnd/>
                            </a:ln>
                          </wps:spPr>
                          <wps:txbx>
                            <w:txbxContent>
                              <w:p w14:paraId="611F375A" w14:textId="636C231F" w:rsidR="004F3B07" w:rsidRPr="004F3B07" w:rsidRDefault="004F3B07" w:rsidP="004F3B07">
                                <w:pPr>
                                  <w:pStyle w:val="Footer"/>
                                  <w:jc w:val="right"/>
                                  <w:rPr>
                                    <w:rFonts w:ascii="Franklin Gothic Book" w:hAnsi="Franklin Gothic Book" w:cs="Times New Roman"/>
                                    <w:bCs/>
                                    <w:color w:val="094975" w:themeColor="accent1"/>
                                    <w:sz w:val="24"/>
                                    <w:szCs w:val="24"/>
                                  </w:rPr>
                                </w:pPr>
                                <w:r w:rsidRPr="004F3B07">
                                  <w:rPr>
                                    <w:rFonts w:ascii="Franklin Gothic Book" w:hAnsi="Franklin Gothic Book" w:cs="Times New Roman"/>
                                    <w:bCs/>
                                    <w:color w:val="094975" w:themeColor="accent1"/>
                                    <w:sz w:val="24"/>
                                    <w:szCs w:val="24"/>
                                  </w:rPr>
                                  <w:t>Massachusetts Health Policy Commission</w:t>
                                </w:r>
                              </w:p>
                              <w:p w14:paraId="059B6C4A" w14:textId="77777777" w:rsidR="004F3B07" w:rsidRPr="004F3B07" w:rsidRDefault="004F3B07" w:rsidP="004F3B07">
                                <w:pPr>
                                  <w:pStyle w:val="Footer"/>
                                  <w:jc w:val="right"/>
                                  <w:rPr>
                                    <w:rFonts w:ascii="Franklin Gothic Book" w:hAnsi="Franklin Gothic Book" w:cs="Times New Roman"/>
                                    <w:bCs/>
                                    <w:color w:val="094975" w:themeColor="accent1"/>
                                    <w:sz w:val="24"/>
                                    <w:szCs w:val="24"/>
                                  </w:rPr>
                                </w:pPr>
                                <w:r w:rsidRPr="004F3B07">
                                  <w:rPr>
                                    <w:rFonts w:ascii="Franklin Gothic Book" w:hAnsi="Franklin Gothic Book" w:cs="Times New Roman"/>
                                    <w:bCs/>
                                    <w:color w:val="094975" w:themeColor="accent1"/>
                                    <w:sz w:val="24"/>
                                    <w:szCs w:val="24"/>
                                  </w:rPr>
                                  <w:t>50 Milk Street, 8</w:t>
                                </w:r>
                                <w:r w:rsidRPr="004F3B07">
                                  <w:rPr>
                                    <w:rFonts w:ascii="Franklin Gothic Book" w:hAnsi="Franklin Gothic Book" w:cs="Times New Roman"/>
                                    <w:bCs/>
                                    <w:color w:val="094975" w:themeColor="accent1"/>
                                    <w:sz w:val="24"/>
                                    <w:szCs w:val="24"/>
                                    <w:vertAlign w:val="superscript"/>
                                  </w:rPr>
                                  <w:t>th</w:t>
                                </w:r>
                                <w:r w:rsidRPr="004F3B07">
                                  <w:rPr>
                                    <w:rFonts w:ascii="Franklin Gothic Book" w:hAnsi="Franklin Gothic Book" w:cs="Times New Roman"/>
                                    <w:bCs/>
                                    <w:color w:val="094975" w:themeColor="accent1"/>
                                    <w:sz w:val="24"/>
                                    <w:szCs w:val="24"/>
                                  </w:rPr>
                                  <w:t xml:space="preserve"> Floor</w:t>
                                </w:r>
                              </w:p>
                              <w:p w14:paraId="3695F846" w14:textId="77777777" w:rsidR="004F3B07" w:rsidRPr="004F3B07" w:rsidRDefault="004F3B07" w:rsidP="004F3B07">
                                <w:pPr>
                                  <w:pStyle w:val="Footer"/>
                                  <w:jc w:val="right"/>
                                  <w:rPr>
                                    <w:rFonts w:ascii="Franklin Gothic Book" w:hAnsi="Franklin Gothic Book" w:cs="Times New Roman"/>
                                    <w:bCs/>
                                    <w:color w:val="094975" w:themeColor="accent1"/>
                                    <w:sz w:val="24"/>
                                    <w:szCs w:val="24"/>
                                  </w:rPr>
                                </w:pPr>
                                <w:r w:rsidRPr="004F3B07">
                                  <w:rPr>
                                    <w:rFonts w:ascii="Franklin Gothic Book" w:hAnsi="Franklin Gothic Book" w:cs="Times New Roman"/>
                                    <w:bCs/>
                                    <w:color w:val="094975" w:themeColor="accent1"/>
                                    <w:sz w:val="24"/>
                                    <w:szCs w:val="24"/>
                                  </w:rPr>
                                  <w:t>Boston, MA 02109</w:t>
                                </w:r>
                              </w:p>
                              <w:p w14:paraId="7BE364C7" w14:textId="16FF83B3" w:rsidR="004F3B07" w:rsidRPr="004F3B07" w:rsidRDefault="004F3B07">
                                <w:pPr>
                                  <w:rPr>
                                    <w:rFonts w:ascii="Franklin Gothic Book" w:hAnsi="Franklin Gothic Book"/>
                                    <w:bCs/>
                                    <w:color w:val="094975" w:themeColor="accent1"/>
                                    <w:sz w:val="24"/>
                                    <w:szCs w:val="24"/>
                                  </w:rPr>
                                </w:pP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type w14:anchorId="7C3A29C8" id="_x0000_t202" coordsize="21600,21600" o:spt="202" path="m,l,21600r21600,l21600,xe">
                    <v:stroke joinstyle="miter"/>
                    <v:path gradientshapeok="t" o:connecttype="rect"/>
                  </v:shapetype>
                  <v:shape id="Text Box 2" o:spid="_x0000_s1026" type="#_x0000_t202" style="position:absolute;margin-left:212.95pt;margin-top:87.1pt;width:264.15pt;height:110.6pt;z-index:251658241;visibility:visible;mso-wrap-style:square;mso-width-percent:0;mso-height-percent:200;mso-wrap-distance-left:9pt;mso-wrap-distance-top:3.6pt;mso-wrap-distance-right:9pt;mso-wrap-distance-bottom:3.6pt;mso-position-horizontal:right;mso-position-horizontal-relative:margin;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" stroked="f">
                    <v:textbox style="mso-fit-shape-to-text:t">
                      <w:txbxContent>
                        <w:p w14:paraId="611F375A" w14:textId="636C231F" w:rsidR="004F3B07" w:rsidRPr="004F3B07" w:rsidRDefault="004F3B07" w:rsidP="004F3B07">
                          <w:pPr>
                            <w:pStyle w:val="Footer"/>
                            <w:jc w:val="right"/>
                            <w:rPr>
                              <w:rFonts w:ascii="Franklin Gothic Book" w:hAnsi="Franklin Gothic Book" w:cs="Times New Roman"/>
                              <w:bCs/>
                              <w:color w:val="094975" w:themeColor="accent1"/>
                              <w:sz w:val="24"/>
                              <w:szCs w:val="24"/>
                            </w:rPr>
                          </w:pPr>
                          <w:r w:rsidRPr="004F3B07">
                            <w:rPr>
                              <w:rFonts w:ascii="Franklin Gothic Book" w:hAnsi="Franklin Gothic Book" w:cs="Times New Roman"/>
                              <w:bCs/>
                              <w:color w:val="094975" w:themeColor="accent1"/>
                              <w:sz w:val="24"/>
                              <w:szCs w:val="24"/>
                            </w:rPr>
                            <w:t>Massachusetts Health Policy Commission</w:t>
                          </w:r>
                        </w:p>
                        <w:p w14:paraId="059B6C4A" w14:textId="77777777" w:rsidR="004F3B07" w:rsidRPr="004F3B07" w:rsidRDefault="004F3B07" w:rsidP="004F3B07">
                          <w:pPr>
                            <w:pStyle w:val="Footer"/>
                            <w:jc w:val="right"/>
                            <w:rPr>
                              <w:rFonts w:ascii="Franklin Gothic Book" w:hAnsi="Franklin Gothic Book" w:cs="Times New Roman"/>
                              <w:bCs/>
                              <w:color w:val="094975" w:themeColor="accent1"/>
                              <w:sz w:val="24"/>
                              <w:szCs w:val="24"/>
                            </w:rPr>
                          </w:pPr>
                          <w:r w:rsidRPr="004F3B07">
                            <w:rPr>
                              <w:rFonts w:ascii="Franklin Gothic Book" w:hAnsi="Franklin Gothic Book" w:cs="Times New Roman"/>
                              <w:bCs/>
                              <w:color w:val="094975" w:themeColor="accent1"/>
                              <w:sz w:val="24"/>
                              <w:szCs w:val="24"/>
                            </w:rPr>
                            <w:t>50 Milk Street, 8</w:t>
                          </w:r>
                          <w:r w:rsidRPr="004F3B07">
                            <w:rPr>
                              <w:rFonts w:ascii="Franklin Gothic Book" w:hAnsi="Franklin Gothic Book" w:cs="Times New Roman"/>
                              <w:bCs/>
                              <w:color w:val="094975" w:themeColor="accent1"/>
                              <w:sz w:val="24"/>
                              <w:szCs w:val="24"/>
                              <w:vertAlign w:val="superscript"/>
                            </w:rPr>
                            <w:t>th</w:t>
                          </w:r>
                          <w:r w:rsidRPr="004F3B07">
                            <w:rPr>
                              <w:rFonts w:ascii="Franklin Gothic Book" w:hAnsi="Franklin Gothic Book" w:cs="Times New Roman"/>
                              <w:bCs/>
                              <w:color w:val="094975" w:themeColor="accent1"/>
                              <w:sz w:val="24"/>
                              <w:szCs w:val="24"/>
                            </w:rPr>
                            <w:t xml:space="preserve"> Floor</w:t>
                          </w:r>
                        </w:p>
                        <w:p w14:paraId="3695F846" w14:textId="77777777" w:rsidR="004F3B07" w:rsidRPr="004F3B07" w:rsidRDefault="004F3B07" w:rsidP="004F3B07">
                          <w:pPr>
                            <w:pStyle w:val="Footer"/>
                            <w:jc w:val="right"/>
                            <w:rPr>
                              <w:rFonts w:ascii="Franklin Gothic Book" w:hAnsi="Franklin Gothic Book" w:cs="Times New Roman"/>
                              <w:bCs/>
                              <w:color w:val="094975" w:themeColor="accent1"/>
                              <w:sz w:val="24"/>
                              <w:szCs w:val="24"/>
                            </w:rPr>
                          </w:pPr>
                          <w:r w:rsidRPr="004F3B07">
                            <w:rPr>
                              <w:rFonts w:ascii="Franklin Gothic Book" w:hAnsi="Franklin Gothic Book" w:cs="Times New Roman"/>
                              <w:bCs/>
                              <w:color w:val="094975" w:themeColor="accent1"/>
                              <w:sz w:val="24"/>
                              <w:szCs w:val="24"/>
                            </w:rPr>
                            <w:t>Boston, MA 02109</w:t>
                          </w:r>
                        </w:p>
                        <w:p w14:paraId="7BE364C7" w14:textId="16FF83B3" w:rsidR="004F3B07" w:rsidRPr="004F3B07" w:rsidRDefault="004F3B07">
                          <w:pPr>
                            <w:rPr>
                              <w:rFonts w:ascii="Franklin Gothic Book" w:hAnsi="Franklin Gothic Book"/>
                              <w:bCs/>
                              <w:color w:val="094975" w:themeColor="accent1"/>
                              <w:sz w:val="24"/>
                              <w:szCs w:val="24"/>
                            </w:rPr>
                          </w:pPr>
                        </w:p>
                      </w:txbxContent>
                    </v:textbox>
                    <w10:wrap type="square" anchorx="margin"/>
                  </v:shape>
                </w:pict>
              </mc:Fallback>
            </mc:AlternateContent>
          </w:r>
          <w:r w:rsidR="000B3BCF" w:rsidRPr="00526669">
            <w:rPr>
              <w:rFonts w:ascii="Franklin Gothic Demi" w:hAnsi="Franklin Gothic Demi"/>
            </w:rPr>
            <w:br w:type="page"/>
          </w:r>
        </w:p>
      </w:sdtContent>
    </w:sdt>
    <w:p w14:paraId="79AB416A" w14:textId="6F952A95" w:rsidR="002B4FC6" w:rsidRDefault="00793892" w:rsidP="002B4FC6">
      <w:pPr>
        <w:pStyle w:val="Heading1"/>
      </w:pPr>
      <w:bookmarkStart w:id="0" w:name="OLE_LINK1"/>
      <w:bookmarkStart w:id="1" w:name="OLE_LINK2"/>
      <w:r>
        <w:lastRenderedPageBreak/>
        <w:t>INSTRUCTIONS FOR WRITTEN TESTIMONY</w:t>
      </w:r>
    </w:p>
    <w:p w14:paraId="39F975AC" w14:textId="18BF63EE" w:rsidR="002B4FC6" w:rsidRPr="0069069D" w:rsidRDefault="002B4FC6" w:rsidP="002B4FC6">
      <w:pPr>
        <w:spacing w:line="276" w:lineRule="auto"/>
        <w:rPr>
          <w:rFonts w:ascii="Franklin Gothic Book" w:hAnsi="Franklin Gothic Book"/>
        </w:rPr>
      </w:pPr>
      <w:r w:rsidRPr="0069069D">
        <w:rPr>
          <w:rFonts w:ascii="Franklin Gothic Book" w:hAnsi="Franklin Gothic Book"/>
        </w:rPr>
        <w:t xml:space="preserve">If you are receiving this, you are hereby required under M.G.L. c. 6D, § 8 to submit written pre-filed testimony for the </w:t>
      </w:r>
      <w:hyperlink r:id="rId14" w:history="1">
        <w:r w:rsidRPr="00C9467C">
          <w:rPr>
            <w:rStyle w:val="Hyperlink"/>
            <w:rFonts w:ascii="Franklin Gothic Book" w:hAnsi="Franklin Gothic Book"/>
          </w:rPr>
          <w:t>202</w:t>
        </w:r>
        <w:r w:rsidR="00CA2730">
          <w:rPr>
            <w:rStyle w:val="Hyperlink"/>
            <w:rFonts w:ascii="Franklin Gothic Book" w:hAnsi="Franklin Gothic Book"/>
          </w:rPr>
          <w:t>3</w:t>
        </w:r>
        <w:r w:rsidRPr="00C9467C">
          <w:rPr>
            <w:rStyle w:val="Hyperlink"/>
            <w:rFonts w:ascii="Franklin Gothic Book" w:hAnsi="Franklin Gothic Book"/>
          </w:rPr>
          <w:t xml:space="preserve"> Annual Health Care Cost Trends Hearing</w:t>
        </w:r>
      </w:hyperlink>
      <w:r w:rsidRPr="00C9467C">
        <w:rPr>
          <w:rFonts w:ascii="Franklin Gothic Book" w:hAnsi="Franklin Gothic Book"/>
        </w:rPr>
        <w:t>.</w:t>
      </w:r>
      <w:r w:rsidRPr="0069069D">
        <w:rPr>
          <w:rFonts w:ascii="Franklin Gothic Book" w:hAnsi="Franklin Gothic Book"/>
        </w:rPr>
        <w:t xml:space="preserve"> </w:t>
      </w:r>
    </w:p>
    <w:p w14:paraId="32240C32" w14:textId="06D2B733" w:rsidR="002B4FC6" w:rsidRPr="0069069D" w:rsidRDefault="002B4FC6" w:rsidP="002B4FC6">
      <w:pPr>
        <w:spacing w:line="276" w:lineRule="auto"/>
        <w:rPr>
          <w:rFonts w:ascii="Franklin Gothic Book" w:hAnsi="Franklin Gothic Book"/>
        </w:rPr>
      </w:pPr>
      <w:r w:rsidRPr="0069069D">
        <w:rPr>
          <w:rFonts w:ascii="Franklin Gothic Book" w:hAnsi="Franklin Gothic Book"/>
        </w:rPr>
        <w:t xml:space="preserve">On or before </w:t>
      </w:r>
      <w:r w:rsidRPr="00C9467C">
        <w:rPr>
          <w:rFonts w:ascii="Franklin Gothic Book" w:hAnsi="Franklin Gothic Book"/>
        </w:rPr>
        <w:t xml:space="preserve">the close of business on </w:t>
      </w:r>
      <w:r w:rsidR="00CA2730">
        <w:rPr>
          <w:rFonts w:ascii="Franklin Gothic Book" w:hAnsi="Franklin Gothic Book"/>
          <w:b/>
        </w:rPr>
        <w:t>Friday, October 27</w:t>
      </w:r>
      <w:r w:rsidR="002B6379">
        <w:rPr>
          <w:rFonts w:ascii="Franklin Gothic Book" w:hAnsi="Franklin Gothic Book"/>
          <w:b/>
        </w:rPr>
        <w:t>,</w:t>
      </w:r>
      <w:r w:rsidRPr="00C9467C">
        <w:rPr>
          <w:rFonts w:ascii="Franklin Gothic Book" w:hAnsi="Franklin Gothic Book"/>
          <w:b/>
        </w:rPr>
        <w:t xml:space="preserve"> 202</w:t>
      </w:r>
      <w:r w:rsidR="00CA2730">
        <w:rPr>
          <w:rFonts w:ascii="Franklin Gothic Book" w:hAnsi="Franklin Gothic Book"/>
          <w:b/>
        </w:rPr>
        <w:t>3</w:t>
      </w:r>
      <w:r w:rsidRPr="00C9467C">
        <w:rPr>
          <w:rFonts w:ascii="Franklin Gothic Book" w:hAnsi="Franklin Gothic Book"/>
        </w:rPr>
        <w:t>, please electronically submit testimony</w:t>
      </w:r>
      <w:r w:rsidR="004B19DD">
        <w:rPr>
          <w:rFonts w:ascii="Franklin Gothic Book" w:hAnsi="Franklin Gothic Book"/>
        </w:rPr>
        <w:t xml:space="preserve"> as a Word document</w:t>
      </w:r>
      <w:r w:rsidRPr="00C9467C">
        <w:rPr>
          <w:rFonts w:ascii="Franklin Gothic Book" w:hAnsi="Franklin Gothic Book"/>
        </w:rPr>
        <w:t xml:space="preserve"> to: </w:t>
      </w:r>
      <w:hyperlink r:id="rId15" w:history="1">
        <w:r w:rsidRPr="00C9467C">
          <w:rPr>
            <w:rStyle w:val="Hyperlink"/>
            <w:rFonts w:ascii="Franklin Gothic Book" w:hAnsi="Franklin Gothic Book"/>
          </w:rPr>
          <w:t>HPC-Testimony@mass.gov</w:t>
        </w:r>
      </w:hyperlink>
      <w:r w:rsidRPr="00C9467C">
        <w:rPr>
          <w:rFonts w:ascii="Franklin Gothic Book" w:hAnsi="Franklin Gothic Book"/>
        </w:rPr>
        <w:t>. Please complete relevant responses to the questions posed in the provided template. If necessary, you may include additional supporting testimony</w:t>
      </w:r>
      <w:r w:rsidRPr="0069069D">
        <w:rPr>
          <w:rFonts w:ascii="Franklin Gothic Book" w:hAnsi="Franklin Gothic Book"/>
        </w:rPr>
        <w:t xml:space="preserve"> or documentation in an appendix. Please submit any data tables included in your response in Microsoft Excel or Access format.</w:t>
      </w:r>
    </w:p>
    <w:p w14:paraId="2BF4A34C" w14:textId="71BABBBD" w:rsidR="002B4FC6" w:rsidRPr="0069069D" w:rsidRDefault="002B4FC6" w:rsidP="002B4FC6">
      <w:pPr>
        <w:spacing w:line="276" w:lineRule="auto"/>
        <w:rPr>
          <w:rFonts w:ascii="Franklin Gothic Book" w:hAnsi="Franklin Gothic Book"/>
        </w:rPr>
      </w:pPr>
      <w:r w:rsidRPr="0069069D">
        <w:rPr>
          <w:rFonts w:ascii="Franklin Gothic Book" w:hAnsi="Franklin Gothic Book"/>
        </w:rPr>
        <w:t>We encourage you to refer to and build upon your organization’s pre-filed testimony responses from 2013 to 20</w:t>
      </w:r>
      <w:r>
        <w:rPr>
          <w:rFonts w:ascii="Franklin Gothic Book" w:hAnsi="Franklin Gothic Book"/>
        </w:rPr>
        <w:t>2</w:t>
      </w:r>
      <w:r w:rsidR="00CA2730">
        <w:rPr>
          <w:rFonts w:ascii="Franklin Gothic Book" w:hAnsi="Franklin Gothic Book"/>
        </w:rPr>
        <w:t>2</w:t>
      </w:r>
      <w:r w:rsidRPr="0069069D">
        <w:rPr>
          <w:rFonts w:ascii="Franklin Gothic Book" w:hAnsi="Franklin Gothic Book"/>
        </w:rPr>
        <w:t xml:space="preserve">, if applicable. If a question is not applicable to your organization, please indicate that in your response. </w:t>
      </w:r>
    </w:p>
    <w:p w14:paraId="632958DF" w14:textId="56F52C5F" w:rsidR="002B4FC6" w:rsidRPr="0069069D" w:rsidRDefault="00B36E21" w:rsidP="002B4FC6">
      <w:pPr>
        <w:spacing w:line="276" w:lineRule="auto"/>
        <w:rPr>
          <w:rFonts w:ascii="Franklin Gothic Book" w:hAnsi="Franklin Gothic Book"/>
        </w:rPr>
      </w:pPr>
      <w:r>
        <w:rPr>
          <w:rFonts w:ascii="Franklin Gothic Book" w:hAnsi="Franklin Gothic Book"/>
        </w:rPr>
        <w:t>Your submission</w:t>
      </w:r>
      <w:r w:rsidR="002B4FC6" w:rsidRPr="0069069D">
        <w:rPr>
          <w:rFonts w:ascii="Franklin Gothic Book" w:hAnsi="Franklin Gothic Book"/>
        </w:rPr>
        <w:t xml:space="preserve"> must contain a statement from a signatory that is legally authorized and empowered to represent the named organization for the purposes of this testimony. The statement must note that the testimony is signed under the pains and penalties of perjury. An electronic signature will be sufficient for this submission.</w:t>
      </w:r>
    </w:p>
    <w:p w14:paraId="565A915C" w14:textId="4F906F20" w:rsidR="002B4FC6" w:rsidRPr="002B4FC6" w:rsidRDefault="002B4FC6" w:rsidP="002B4FC6">
      <w:pPr>
        <w:spacing w:line="276" w:lineRule="auto"/>
        <w:rPr>
          <w:rFonts w:ascii="Franklin Gothic Book" w:hAnsi="Franklin Gothic Book"/>
          <w:color w:val="1F497D"/>
        </w:rPr>
      </w:pPr>
      <w:r w:rsidRPr="0059214E">
        <w:rPr>
          <w:rFonts w:ascii="Times New Roman" w:hAnsi="Times New Roman"/>
          <w:noProof/>
          <w:sz w:val="24"/>
          <w:szCs w:val="24"/>
        </w:rPr>
        <mc:AlternateContent>
          <mc:Choice Requires="wps">
            <w:drawing>
              <wp:anchor distT="0" distB="0" distL="114300" distR="114300" simplePos="0" relativeHeight="251658244" behindDoc="0" locked="0" layoutInCell="1" allowOverlap="1" wp14:anchorId="67EEAA67" wp14:editId="4A0C0F3A">
                <wp:simplePos x="0" y="0"/>
                <wp:positionH relativeFrom="margin">
                  <wp:align>right</wp:align>
                </wp:positionH>
                <wp:positionV relativeFrom="margin">
                  <wp:posOffset>4286250</wp:posOffset>
                </wp:positionV>
                <wp:extent cx="2743200" cy="1390650"/>
                <wp:effectExtent l="0" t="0" r="0" b="0"/>
                <wp:wrapSquare wrapText="bothSides"/>
                <wp:docPr id="5" name="Rectangle 5"/>
                <wp:cNvGraphicFramePr/>
                <a:graphic xmlns:a="http://schemas.openxmlformats.org/drawingml/2006/main">
                  <a:graphicData uri="http://schemas.microsoft.com/office/word/2010/wordprocessingShape">
                    <wps:wsp>
                      <wps:cNvSpPr/>
                      <wps:spPr>
                        <a:xfrm>
                          <a:off x="0" y="0"/>
                          <a:ext cx="2743200" cy="1390650"/>
                        </a:xfrm>
                        <a:prstGeom prst="rect">
                          <a:avLst/>
                        </a:prstGeom>
                        <a:solidFill>
                          <a:srgbClr val="4BACC6">
                            <a:lumMod val="20000"/>
                            <a:lumOff val="80000"/>
                          </a:srgbClr>
                        </a:solidFill>
                        <a:ln w="25400" cap="flat" cmpd="sng" algn="ctr">
                          <a:noFill/>
                          <a:prstDash val="solid"/>
                        </a:ln>
                        <a:effectLst/>
                      </wps:spPr>
                      <wps:txbx>
                        <w:txbxContent>
                          <w:p w14:paraId="432174DD" w14:textId="77777777" w:rsidR="002B4FC6" w:rsidRPr="00E45893" w:rsidRDefault="002B4FC6" w:rsidP="002B4FC6">
                            <w:pPr>
                              <w:jc w:val="center"/>
                              <w:rPr>
                                <w:rFonts w:ascii="Franklin Gothic Demi" w:hAnsi="Franklin Gothic Demi"/>
                                <w:bCs/>
                                <w:color w:val="094975" w:themeColor="accent1"/>
                                <w:sz w:val="28"/>
                                <w:szCs w:val="28"/>
                              </w:rPr>
                            </w:pPr>
                            <w:r w:rsidRPr="00E45893">
                              <w:rPr>
                                <w:rFonts w:ascii="Franklin Gothic Demi" w:hAnsi="Franklin Gothic Demi"/>
                                <w:bCs/>
                                <w:color w:val="094975" w:themeColor="accent1"/>
                                <w:sz w:val="28"/>
                                <w:szCs w:val="28"/>
                              </w:rPr>
                              <w:t>AGO CONTACT INFORMATION</w:t>
                            </w:r>
                          </w:p>
                          <w:p w14:paraId="758D12FB" w14:textId="77777777" w:rsidR="002B4FC6" w:rsidRPr="00113855" w:rsidRDefault="002B4FC6" w:rsidP="002B4FC6">
                            <w:pPr>
                              <w:spacing w:after="0"/>
                              <w:jc w:val="center"/>
                              <w:rPr>
                                <w:rFonts w:ascii="Franklin Gothic Book" w:hAnsi="Franklin Gothic Book"/>
                                <w:color w:val="000000" w:themeColor="text1"/>
                              </w:rPr>
                            </w:pPr>
                            <w:r w:rsidRPr="00113855">
                              <w:rPr>
                                <w:rFonts w:ascii="Franklin Gothic Book" w:hAnsi="Franklin Gothic Book"/>
                                <w:color w:val="000000" w:themeColor="text1"/>
                              </w:rPr>
                              <w:t>For any inquiries regarding AGO questions, please contact:</w:t>
                            </w:r>
                          </w:p>
                          <w:p w14:paraId="401E1913" w14:textId="77777777" w:rsidR="002B4FC6" w:rsidRPr="00113855" w:rsidRDefault="002B4FC6" w:rsidP="002B4FC6">
                            <w:pPr>
                              <w:jc w:val="center"/>
                              <w:rPr>
                                <w:rFonts w:ascii="Franklin Gothic Book" w:hAnsi="Franklin Gothic Book"/>
                                <w:color w:val="000000" w:themeColor="text1"/>
                              </w:rPr>
                            </w:pPr>
                            <w:r w:rsidRPr="00113855">
                              <w:rPr>
                                <w:rFonts w:ascii="Franklin Gothic Book" w:hAnsi="Franklin Gothic Book"/>
                                <w:color w:val="000000" w:themeColor="text1"/>
                              </w:rPr>
                              <w:t xml:space="preserve">Assistant Attorney General Sandra Wolitzky at </w:t>
                            </w:r>
                            <w:hyperlink r:id="rId16" w:history="1">
                              <w:r w:rsidRPr="00113855">
                                <w:rPr>
                                  <w:rStyle w:val="Hyperlink"/>
                                  <w:rFonts w:ascii="Franklin Gothic Book" w:hAnsi="Franklin Gothic Book"/>
                                </w:rPr>
                                <w:t>sandra.wolitzky@mass.gov</w:t>
                              </w:r>
                            </w:hyperlink>
                            <w:r w:rsidRPr="00113855">
                              <w:rPr>
                                <w:rFonts w:ascii="Franklin Gothic Book" w:hAnsi="Franklin Gothic Book"/>
                                <w:color w:val="000000" w:themeColor="text1"/>
                              </w:rPr>
                              <w:t xml:space="preserve"> or (617) 963-2021.</w:t>
                            </w:r>
                          </w:p>
                        </w:txbxContent>
                      </wps:txbx>
                      <wps:bodyPr rot="0" spcFirstLastPara="0" vertOverflow="overflow" horzOverflow="overflow" vert="horz" wrap="square" lIns="182880" tIns="45720" rIns="18288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67EEAA67" id="Rectangle 5" o:spid="_x0000_s1027" style="position:absolute;margin-left:164.8pt;margin-top:337.5pt;width:3in;height:109.5pt;z-index:251658244;visibility:visible;mso-wrap-style:square;mso-width-percent:0;mso-height-percent:0;mso-wrap-distance-left:9pt;mso-wrap-distance-top:0;mso-wrap-distance-right:9pt;mso-wrap-distance-bottom:0;mso-position-horizontal:right;mso-position-horizontal-relative:margin;mso-position-vertical:absolute;mso-position-vertical-relative:margin;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" fillcolor="#dbeef4" stroked="f" strokeweight="2pt">
                <v:textbox inset="14.4pt,,14.4pt">
                  <w:txbxContent>
                    <w:p w14:paraId="432174DD" w14:textId="77777777" w:rsidR="002B4FC6" w:rsidRPr="00E45893" w:rsidRDefault="002B4FC6" w:rsidP="002B4FC6">
                      <w:pPr>
                        <w:jc w:val="center"/>
                        <w:rPr>
                          <w:rFonts w:ascii="Franklin Gothic Demi" w:hAnsi="Franklin Gothic Demi"/>
                          <w:bCs/>
                          <w:color w:val="094975" w:themeColor="accent1"/>
                          <w:sz w:val="28"/>
                          <w:szCs w:val="28"/>
                        </w:rPr>
                      </w:pPr>
                      <w:r w:rsidRPr="00E45893">
                        <w:rPr>
                          <w:rFonts w:ascii="Franklin Gothic Demi" w:hAnsi="Franklin Gothic Demi"/>
                          <w:bCs/>
                          <w:color w:val="094975" w:themeColor="accent1"/>
                          <w:sz w:val="28"/>
                          <w:szCs w:val="28"/>
                        </w:rPr>
                        <w:t>AGO CONTACT INFORMATION</w:t>
                      </w:r>
                    </w:p>
                    <w:p w14:paraId="758D12FB" w14:textId="77777777" w:rsidR="002B4FC6" w:rsidRPr="00113855" w:rsidRDefault="002B4FC6" w:rsidP="002B4FC6">
                      <w:pPr>
                        <w:spacing w:after="0"/>
                        <w:jc w:val="center"/>
                        <w:rPr>
                          <w:rFonts w:ascii="Franklin Gothic Book" w:hAnsi="Franklin Gothic Book"/>
                          <w:color w:val="000000" w:themeColor="text1"/>
                        </w:rPr>
                      </w:pPr>
                      <w:r w:rsidRPr="00113855">
                        <w:rPr>
                          <w:rFonts w:ascii="Franklin Gothic Book" w:hAnsi="Franklin Gothic Book"/>
                          <w:color w:val="000000" w:themeColor="text1"/>
                        </w:rPr>
                        <w:t>For any inquiries regarding AGO questions, please contact:</w:t>
                      </w:r>
                    </w:p>
                    <w:p w14:paraId="401E1913" w14:textId="77777777" w:rsidR="002B4FC6" w:rsidRPr="00113855" w:rsidRDefault="002B4FC6" w:rsidP="002B4FC6">
                      <w:pPr>
                        <w:jc w:val="center"/>
                        <w:rPr>
                          <w:rFonts w:ascii="Franklin Gothic Book" w:hAnsi="Franklin Gothic Book"/>
                          <w:color w:val="000000" w:themeColor="text1"/>
                        </w:rPr>
                      </w:pPr>
                      <w:r w:rsidRPr="00113855">
                        <w:rPr>
                          <w:rFonts w:ascii="Franklin Gothic Book" w:hAnsi="Franklin Gothic Book"/>
                          <w:color w:val="000000" w:themeColor="text1"/>
                        </w:rPr>
                        <w:t xml:space="preserve">Assistant Attorney General Sandra Wolitzky at </w:t>
                      </w:r>
                      <w:hyperlink r:id="rId17" w:history="1">
                        <w:r w:rsidRPr="00113855">
                          <w:rPr>
                            <w:rStyle w:val="Hyperlink"/>
                            <w:rFonts w:ascii="Franklin Gothic Book" w:hAnsi="Franklin Gothic Book"/>
                          </w:rPr>
                          <w:t>sandra.wolitzky@mass.gov</w:t>
                        </w:r>
                      </w:hyperlink>
                      <w:r w:rsidRPr="00113855">
                        <w:rPr>
                          <w:rFonts w:ascii="Franklin Gothic Book" w:hAnsi="Franklin Gothic Book"/>
                          <w:color w:val="000000" w:themeColor="text1"/>
                        </w:rPr>
                        <w:t xml:space="preserve"> or (617) 963-2021.</w:t>
                      </w:r>
                    </w:p>
                  </w:txbxContent>
                </v:textbox>
                <w10:wrap type="square" anchorx="margin" anchory="margin"/>
              </v:rect>
            </w:pict>
          </mc:Fallback>
        </mc:AlternateContent>
      </w:r>
      <w:r w:rsidRPr="0059214E">
        <w:rPr>
          <w:rFonts w:ascii="Times New Roman" w:hAnsi="Times New Roman"/>
          <w:noProof/>
          <w:sz w:val="24"/>
          <w:szCs w:val="24"/>
        </w:rPr>
        <mc:AlternateContent>
          <mc:Choice Requires="wps">
            <w:drawing>
              <wp:anchor distT="0" distB="0" distL="114300" distR="114300" simplePos="0" relativeHeight="251658243" behindDoc="0" locked="0" layoutInCell="1" allowOverlap="1" wp14:anchorId="4BB10DCB" wp14:editId="626B09E6">
                <wp:simplePos x="0" y="0"/>
                <wp:positionH relativeFrom="margin">
                  <wp:posOffset>0</wp:posOffset>
                </wp:positionH>
                <wp:positionV relativeFrom="margin">
                  <wp:posOffset>4286250</wp:posOffset>
                </wp:positionV>
                <wp:extent cx="2902501" cy="1400175"/>
                <wp:effectExtent l="0" t="0" r="0" b="9525"/>
                <wp:wrapSquare wrapText="bothSides"/>
                <wp:docPr id="8" name="Rectangle 8"/>
                <wp:cNvGraphicFramePr/>
                <a:graphic xmlns:a="http://schemas.openxmlformats.org/drawingml/2006/main">
                  <a:graphicData uri="http://schemas.microsoft.com/office/word/2010/wordprocessingShape">
                    <wps:wsp>
                      <wps:cNvSpPr/>
                      <wps:spPr>
                        <a:xfrm>
                          <a:off x="0" y="0"/>
                          <a:ext cx="2902501" cy="1400175"/>
                        </a:xfrm>
                        <a:prstGeom prst="rect">
                          <a:avLst/>
                        </a:prstGeom>
                        <a:solidFill>
                          <a:srgbClr val="4BACC6">
                            <a:lumMod val="20000"/>
                            <a:lumOff val="80000"/>
                          </a:srgbClr>
                        </a:solidFill>
                        <a:ln w="25400" cap="flat" cmpd="sng" algn="ctr">
                          <a:noFill/>
                          <a:prstDash val="solid"/>
                        </a:ln>
                        <a:effectLst/>
                      </wps:spPr>
                      <wps:txbx>
                        <w:txbxContent>
                          <w:p w14:paraId="7BE98F7C" w14:textId="77777777" w:rsidR="002B4FC6" w:rsidRPr="00E45893" w:rsidRDefault="002B4FC6" w:rsidP="002B4FC6">
                            <w:pPr>
                              <w:jc w:val="center"/>
                              <w:rPr>
                                <w:rFonts w:ascii="Franklin Gothic Demi" w:hAnsi="Franklin Gothic Demi"/>
                                <w:bCs/>
                                <w:color w:val="094975" w:themeColor="accent1"/>
                                <w:sz w:val="28"/>
                                <w:szCs w:val="28"/>
                              </w:rPr>
                            </w:pPr>
                            <w:r w:rsidRPr="00E45893">
                              <w:rPr>
                                <w:rFonts w:ascii="Franklin Gothic Demi" w:hAnsi="Franklin Gothic Demi"/>
                                <w:bCs/>
                                <w:color w:val="094975" w:themeColor="accent1"/>
                                <w:sz w:val="28"/>
                                <w:szCs w:val="28"/>
                              </w:rPr>
                              <w:t>HPC CONTACT INFORMATION</w:t>
                            </w:r>
                          </w:p>
                          <w:p w14:paraId="4A3281CE" w14:textId="77777777" w:rsidR="002B4FC6" w:rsidRPr="00113855" w:rsidRDefault="002B4FC6" w:rsidP="002B4FC6">
                            <w:pPr>
                              <w:spacing w:after="0"/>
                              <w:jc w:val="center"/>
                              <w:rPr>
                                <w:rFonts w:ascii="Franklin Gothic Book" w:hAnsi="Franklin Gothic Book"/>
                              </w:rPr>
                            </w:pPr>
                            <w:r w:rsidRPr="00113855">
                              <w:rPr>
                                <w:rFonts w:ascii="Franklin Gothic Book" w:hAnsi="Franklin Gothic Book"/>
                                <w:color w:val="000000" w:themeColor="text1"/>
                              </w:rPr>
                              <w:t xml:space="preserve">For any inquiries regarding HPC questions, please </w:t>
                            </w:r>
                            <w:r w:rsidRPr="00113855">
                              <w:rPr>
                                <w:rFonts w:ascii="Franklin Gothic Book" w:hAnsi="Franklin Gothic Book"/>
                              </w:rPr>
                              <w:t>contact:</w:t>
                            </w:r>
                          </w:p>
                          <w:p w14:paraId="0EAA9C1F" w14:textId="77777777" w:rsidR="002B4FC6" w:rsidRPr="00113855" w:rsidRDefault="002B4FC6" w:rsidP="002B4FC6">
                            <w:pPr>
                              <w:spacing w:after="0"/>
                              <w:jc w:val="center"/>
                              <w:rPr>
                                <w:rFonts w:ascii="Franklin Gothic Book" w:hAnsi="Franklin Gothic Book"/>
                              </w:rPr>
                            </w:pPr>
                            <w:r w:rsidRPr="00113855">
                              <w:rPr>
                                <w:rFonts w:ascii="Franklin Gothic Book" w:hAnsi="Franklin Gothic Book"/>
                              </w:rPr>
                              <w:t xml:space="preserve">General Counsel Lois Johnson at </w:t>
                            </w:r>
                          </w:p>
                          <w:p w14:paraId="42341466" w14:textId="77777777" w:rsidR="002B4FC6" w:rsidRPr="00113855" w:rsidRDefault="00614527" w:rsidP="002B4FC6">
                            <w:pPr>
                              <w:jc w:val="center"/>
                              <w:rPr>
                                <w:rFonts w:ascii="Franklin Gothic Book" w:hAnsi="Franklin Gothic Book"/>
                                <w:color w:val="000000" w:themeColor="text1"/>
                              </w:rPr>
                            </w:pPr>
                            <w:hyperlink r:id="rId18" w:history="1">
                              <w:r w:rsidR="002B4FC6" w:rsidRPr="00113855">
                                <w:rPr>
                                  <w:rStyle w:val="Hyperlink"/>
                                  <w:rFonts w:ascii="Franklin Gothic Book" w:hAnsi="Franklin Gothic Book"/>
                                </w:rPr>
                                <w:t>HPC-Testimony@mass.gov</w:t>
                              </w:r>
                            </w:hyperlink>
                            <w:r w:rsidR="002B4FC6" w:rsidRPr="00113855">
                              <w:rPr>
                                <w:rFonts w:ascii="Franklin Gothic Book" w:hAnsi="Franklin Gothic Book"/>
                              </w:rPr>
                              <w:t xml:space="preserve"> or </w:t>
                            </w:r>
                            <w:hyperlink r:id="rId19" w:history="1">
                              <w:r w:rsidR="002B4FC6" w:rsidRPr="00113855">
                                <w:rPr>
                                  <w:rStyle w:val="Hyperlink"/>
                                  <w:rFonts w:ascii="Franklin Gothic Book" w:hAnsi="Franklin Gothic Book"/>
                                </w:rPr>
                                <w:t>lois.johnson@mass.gov</w:t>
                              </w:r>
                            </w:hyperlink>
                            <w:r w:rsidR="002B4FC6" w:rsidRPr="00113855">
                              <w:rPr>
                                <w:rFonts w:ascii="Franklin Gothic Book" w:hAnsi="Franklin Gothic Book"/>
                              </w:rPr>
                              <w:t>.</w:t>
                            </w:r>
                          </w:p>
                        </w:txbxContent>
                      </wps:txbx>
                      <wps:bodyPr rot="0" spcFirstLastPara="0" vertOverflow="overflow" horzOverflow="overflow" vert="horz" wrap="square" lIns="182880" tIns="45720" rIns="18288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4BB10DCB" id="Rectangle 8" o:spid="_x0000_s1028" style="position:absolute;margin-left:0;margin-top:337.5pt;width:228.55pt;height:110.25pt;z-index:251658243;visibility:visible;mso-wrap-style:square;mso-width-percent:0;mso-height-percent:0;mso-wrap-distance-left:9pt;mso-wrap-distance-top:0;mso-wrap-distance-right:9pt;mso-wrap-distance-bottom:0;mso-position-horizontal:absolute;mso-position-horizontal-relative:margin;mso-position-vertical:absolute;mso-position-vertical-relative:margin;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" fillcolor="#dbeef4" stroked="f" strokeweight="2pt">
                <v:textbox inset="14.4pt,,14.4pt">
                  <w:txbxContent>
                    <w:p w14:paraId="7BE98F7C" w14:textId="77777777" w:rsidR="002B4FC6" w:rsidRPr="00E45893" w:rsidRDefault="002B4FC6" w:rsidP="002B4FC6">
                      <w:pPr>
                        <w:jc w:val="center"/>
                        <w:rPr>
                          <w:rFonts w:ascii="Franklin Gothic Demi" w:hAnsi="Franklin Gothic Demi"/>
                          <w:bCs/>
                          <w:color w:val="094975" w:themeColor="accent1"/>
                          <w:sz w:val="28"/>
                          <w:szCs w:val="28"/>
                        </w:rPr>
                      </w:pPr>
                      <w:r w:rsidRPr="00E45893">
                        <w:rPr>
                          <w:rFonts w:ascii="Franklin Gothic Demi" w:hAnsi="Franklin Gothic Demi"/>
                          <w:bCs/>
                          <w:color w:val="094975" w:themeColor="accent1"/>
                          <w:sz w:val="28"/>
                          <w:szCs w:val="28"/>
                        </w:rPr>
                        <w:t>HPC CONTACT INFORMATION</w:t>
                      </w:r>
                    </w:p>
                    <w:p w14:paraId="4A3281CE" w14:textId="77777777" w:rsidR="002B4FC6" w:rsidRPr="00113855" w:rsidRDefault="002B4FC6" w:rsidP="002B4FC6">
                      <w:pPr>
                        <w:spacing w:after="0"/>
                        <w:jc w:val="center"/>
                        <w:rPr>
                          <w:rFonts w:ascii="Franklin Gothic Book" w:hAnsi="Franklin Gothic Book"/>
                        </w:rPr>
                      </w:pPr>
                      <w:r w:rsidRPr="00113855">
                        <w:rPr>
                          <w:rFonts w:ascii="Franklin Gothic Book" w:hAnsi="Franklin Gothic Book"/>
                          <w:color w:val="000000" w:themeColor="text1"/>
                        </w:rPr>
                        <w:t xml:space="preserve">For any inquiries regarding HPC questions, please </w:t>
                      </w:r>
                      <w:r w:rsidRPr="00113855">
                        <w:rPr>
                          <w:rFonts w:ascii="Franklin Gothic Book" w:hAnsi="Franklin Gothic Book"/>
                        </w:rPr>
                        <w:t>contact:</w:t>
                      </w:r>
                    </w:p>
                    <w:p w14:paraId="0EAA9C1F" w14:textId="77777777" w:rsidR="002B4FC6" w:rsidRPr="00113855" w:rsidRDefault="002B4FC6" w:rsidP="002B4FC6">
                      <w:pPr>
                        <w:spacing w:after="0"/>
                        <w:jc w:val="center"/>
                        <w:rPr>
                          <w:rFonts w:ascii="Franklin Gothic Book" w:hAnsi="Franklin Gothic Book"/>
                        </w:rPr>
                      </w:pPr>
                      <w:r w:rsidRPr="00113855">
                        <w:rPr>
                          <w:rFonts w:ascii="Franklin Gothic Book" w:hAnsi="Franklin Gothic Book"/>
                        </w:rPr>
                        <w:t xml:space="preserve">General Counsel Lois Johnson at </w:t>
                      </w:r>
                    </w:p>
                    <w:p w14:paraId="42341466" w14:textId="77777777" w:rsidR="002B4FC6" w:rsidRPr="00113855" w:rsidRDefault="00614527" w:rsidP="002B4FC6">
                      <w:pPr>
                        <w:jc w:val="center"/>
                        <w:rPr>
                          <w:rFonts w:ascii="Franklin Gothic Book" w:hAnsi="Franklin Gothic Book"/>
                          <w:color w:val="000000" w:themeColor="text1"/>
                        </w:rPr>
                      </w:pPr>
                      <w:hyperlink r:id="rId20" w:history="1">
                        <w:r w:rsidR="002B4FC6" w:rsidRPr="00113855">
                          <w:rPr>
                            <w:rStyle w:val="Hyperlink"/>
                            <w:rFonts w:ascii="Franklin Gothic Book" w:hAnsi="Franklin Gothic Book"/>
                          </w:rPr>
                          <w:t>HPC-Testimony@mass.gov</w:t>
                        </w:r>
                      </w:hyperlink>
                      <w:r w:rsidR="002B4FC6" w:rsidRPr="00113855">
                        <w:rPr>
                          <w:rFonts w:ascii="Franklin Gothic Book" w:hAnsi="Franklin Gothic Book"/>
                        </w:rPr>
                        <w:t xml:space="preserve"> or </w:t>
                      </w:r>
                      <w:hyperlink r:id="rId21" w:history="1">
                        <w:r w:rsidR="002B4FC6" w:rsidRPr="00113855">
                          <w:rPr>
                            <w:rStyle w:val="Hyperlink"/>
                            <w:rFonts w:ascii="Franklin Gothic Book" w:hAnsi="Franklin Gothic Book"/>
                          </w:rPr>
                          <w:t>lois.johnson@mass.gov</w:t>
                        </w:r>
                      </w:hyperlink>
                      <w:r w:rsidR="002B4FC6" w:rsidRPr="00113855">
                        <w:rPr>
                          <w:rFonts w:ascii="Franklin Gothic Book" w:hAnsi="Franklin Gothic Book"/>
                        </w:rPr>
                        <w:t>.</w:t>
                      </w:r>
                    </w:p>
                  </w:txbxContent>
                </v:textbox>
                <w10:wrap type="square" anchorx="margin" anchory="margin"/>
              </v:rect>
            </w:pict>
          </mc:Fallback>
        </mc:AlternateContent>
      </w:r>
      <w:r w:rsidRPr="0069069D">
        <w:rPr>
          <w:rFonts w:ascii="Franklin Gothic Book" w:hAnsi="Franklin Gothic Book" w:cs="Times New Roman"/>
        </w:rPr>
        <w:t xml:space="preserve">You are receiving questions from both the HPC and the </w:t>
      </w:r>
      <w:r w:rsidR="00CA2730">
        <w:rPr>
          <w:rFonts w:ascii="Franklin Gothic Book" w:hAnsi="Franklin Gothic Book" w:cs="Times New Roman"/>
        </w:rPr>
        <w:t>Office of the Attorney General</w:t>
      </w:r>
      <w:r w:rsidRPr="0069069D">
        <w:rPr>
          <w:rFonts w:ascii="Franklin Gothic Book" w:hAnsi="Franklin Gothic Book" w:cs="Times New Roman"/>
        </w:rPr>
        <w:t xml:space="preserve"> (AGO).</w:t>
      </w:r>
      <w:r w:rsidRPr="0069069D">
        <w:rPr>
          <w:rFonts w:ascii="Franklin Gothic Book" w:hAnsi="Franklin Gothic Book"/>
          <w:color w:val="1F497D"/>
        </w:rPr>
        <w:t xml:space="preserve"> </w:t>
      </w:r>
      <w:r w:rsidRPr="0069069D">
        <w:rPr>
          <w:rFonts w:ascii="Franklin Gothic Book" w:hAnsi="Franklin Gothic Book"/>
        </w:rPr>
        <w:t xml:space="preserve">If you have any difficulty with the templates or have any other questions regarding the pre-filed testimony process or the questions, please contact either HPC or AGO staff at the information below. </w:t>
      </w:r>
      <w:r>
        <w:rPr>
          <w:rFonts w:eastAsia="Arial"/>
          <w:lang w:val="en"/>
        </w:rPr>
        <w:br w:type="page"/>
      </w:r>
    </w:p>
    <w:p w14:paraId="363A22E1" w14:textId="67CD6C26" w:rsidR="007D257B" w:rsidRDefault="00793892" w:rsidP="007D257B">
      <w:pPr>
        <w:pStyle w:val="Heading1"/>
      </w:pPr>
      <w:r>
        <w:lastRenderedPageBreak/>
        <w:t>INTRODUCTION</w:t>
      </w:r>
    </w:p>
    <w:p w14:paraId="0897528A" w14:textId="75A15301" w:rsidR="00435356" w:rsidRPr="00435356" w:rsidRDefault="00435356" w:rsidP="002E4869">
      <w:pPr>
        <w:spacing w:line="276" w:lineRule="auto"/>
        <w:rPr>
          <w:rFonts w:ascii="Franklin Gothic Book" w:hAnsi="Franklin Gothic Book" w:cs="Times New Roman"/>
          <w:sz w:val="24"/>
          <w:szCs w:val="24"/>
        </w:rPr>
      </w:pPr>
      <w:r w:rsidRPr="00435356">
        <w:rPr>
          <w:rFonts w:ascii="Franklin Gothic Book" w:hAnsi="Franklin Gothic Book" w:cs="Times New Roman"/>
          <w:sz w:val="24"/>
          <w:szCs w:val="24"/>
        </w:rPr>
        <w:t xml:space="preserve">This year marks a critical inflection point in the Commonwealth’s nation-leading journey of health care reform. As documented in the </w:t>
      </w:r>
      <w:hyperlink r:id="rId22" w:history="1">
        <w:r w:rsidRPr="00CA2730">
          <w:rPr>
            <w:rStyle w:val="Hyperlink"/>
            <w:rFonts w:ascii="Franklin Gothic Book" w:hAnsi="Franklin Gothic Book" w:cs="Times New Roman"/>
            <w:sz w:val="24"/>
            <w:szCs w:val="24"/>
          </w:rPr>
          <w:t>Health Policy Commission’s 10th annual Cost Trends Report</w:t>
        </w:r>
      </w:hyperlink>
      <w:r w:rsidRPr="00435356">
        <w:rPr>
          <w:rFonts w:ascii="Franklin Gothic Book" w:hAnsi="Franklin Gothic Book" w:cs="Times New Roman"/>
          <w:sz w:val="24"/>
          <w:szCs w:val="24"/>
        </w:rPr>
        <w:t>, there are many alarming trends which, if unaddressed, will result in a health care system that is unaffordable for Massachusetts residents and businesses, including:</w:t>
      </w:r>
    </w:p>
    <w:p w14:paraId="30462863" w14:textId="2D3476EB" w:rsidR="00435356" w:rsidRPr="00435356" w:rsidRDefault="00435356" w:rsidP="002E4869">
      <w:pPr>
        <w:pStyle w:val="ListParagraph"/>
        <w:numPr>
          <w:ilvl w:val="0"/>
          <w:numId w:val="16"/>
        </w:numPr>
        <w:spacing w:line="276" w:lineRule="auto"/>
        <w:contextualSpacing w:val="0"/>
        <w:rPr>
          <w:rFonts w:ascii="Franklin Gothic Book" w:hAnsi="Franklin Gothic Book" w:cs="Times New Roman"/>
          <w:sz w:val="24"/>
          <w:szCs w:val="24"/>
        </w:rPr>
      </w:pPr>
      <w:r w:rsidRPr="00435356">
        <w:rPr>
          <w:rFonts w:ascii="Franklin Gothic Book" w:hAnsi="Franklin Gothic Book" w:cs="Times New Roman"/>
          <w:sz w:val="24"/>
          <w:szCs w:val="24"/>
        </w:rPr>
        <w:t>Massachusetts residents have high health care costs that are consistently increasing faster than wages, exacerbating existing affordability challenges that can lead to avoidance of necessary care and medical debt, and widening disparities in health outcomes based on race, ethnicity, income, and other factors. These high and increasing costs are primarily driven by high and increasing prices for some health care providers and for pharmaceuticals, with administrative spending and use of high-cost settings of care also contributing to the trend.</w:t>
      </w:r>
    </w:p>
    <w:p w14:paraId="0E8836E8" w14:textId="474E9845" w:rsidR="00435356" w:rsidRPr="00435356" w:rsidRDefault="00435356" w:rsidP="002E4869">
      <w:pPr>
        <w:pStyle w:val="ListParagraph"/>
        <w:numPr>
          <w:ilvl w:val="0"/>
          <w:numId w:val="16"/>
        </w:numPr>
        <w:spacing w:line="276" w:lineRule="auto"/>
        <w:contextualSpacing w:val="0"/>
        <w:rPr>
          <w:rFonts w:ascii="Franklin Gothic Book" w:hAnsi="Franklin Gothic Book" w:cs="Times New Roman"/>
          <w:sz w:val="24"/>
          <w:szCs w:val="24"/>
        </w:rPr>
      </w:pPr>
      <w:r w:rsidRPr="00435356">
        <w:rPr>
          <w:rFonts w:ascii="Franklin Gothic Book" w:hAnsi="Franklin Gothic Book" w:cs="Times New Roman"/>
          <w:sz w:val="24"/>
          <w:szCs w:val="24"/>
        </w:rPr>
        <w:t xml:space="preserve">Massachusetts employers of all sizes, but particularly small businesses, are responding to ever-rising premiums by shifting costs to employees through high deductible health plans. As a result, many employees are increasingly at risk of medical debt, relying on state Medicaid coverage, or are becoming uninsured, an alarming signal of the challenges facing a core sector of the state’s economy. </w:t>
      </w:r>
    </w:p>
    <w:p w14:paraId="1AAF2D10" w14:textId="4D7CC998" w:rsidR="00435356" w:rsidRPr="00435356" w:rsidRDefault="00435356" w:rsidP="002E4869">
      <w:pPr>
        <w:pStyle w:val="ListParagraph"/>
        <w:numPr>
          <w:ilvl w:val="0"/>
          <w:numId w:val="16"/>
        </w:numPr>
        <w:spacing w:line="276" w:lineRule="auto"/>
        <w:contextualSpacing w:val="0"/>
        <w:rPr>
          <w:rFonts w:ascii="Franklin Gothic Book" w:hAnsi="Franklin Gothic Book" w:cs="Times New Roman"/>
          <w:sz w:val="24"/>
          <w:szCs w:val="24"/>
        </w:rPr>
      </w:pPr>
      <w:r w:rsidRPr="00435356">
        <w:rPr>
          <w:rFonts w:ascii="Franklin Gothic Book" w:hAnsi="Franklin Gothic Book" w:cs="Times New Roman"/>
          <w:sz w:val="24"/>
          <w:szCs w:val="24"/>
        </w:rPr>
        <w:t>Many Massachusetts health care providers across the care continuum continue to confront serious workforce challenges and financial instability, with some providers deciding to reduce services, close units (notably pediatric and maternity hospital care) or consolidate with larger systems. The financial pressures faced by some providers are driven, in part, by persistent, wide variation in prices among providers for the same types of services (with lower commercial prices paid to providers with higher public payer mix) without commensurate differences in quality or other measures of value.</w:t>
      </w:r>
      <w:r w:rsidRPr="00435356" w:rsidDel="00AA3602">
        <w:rPr>
          <w:rFonts w:ascii="Franklin Gothic Book" w:hAnsi="Franklin Gothic Book" w:cs="Times New Roman"/>
          <w:sz w:val="24"/>
          <w:szCs w:val="24"/>
        </w:rPr>
        <w:t xml:space="preserve"> </w:t>
      </w:r>
    </w:p>
    <w:p w14:paraId="21EA33FF" w14:textId="4B32FEBB" w:rsidR="008903F7" w:rsidRPr="008903F7" w:rsidRDefault="008903F7" w:rsidP="008903F7">
      <w:pPr>
        <w:spacing w:line="276" w:lineRule="auto"/>
        <w:rPr>
          <w:rFonts w:ascii="Franklin Gothic Book" w:hAnsi="Franklin Gothic Book" w:cs="Times New Roman"/>
          <w:sz w:val="24"/>
          <w:szCs w:val="24"/>
        </w:rPr>
      </w:pPr>
      <w:r w:rsidRPr="008903F7">
        <w:rPr>
          <w:rFonts w:ascii="Franklin Gothic Book" w:hAnsi="Franklin Gothic Book" w:cs="Times New Roman"/>
          <w:sz w:val="24"/>
          <w:szCs w:val="24"/>
        </w:rPr>
        <w:t xml:space="preserve">The HPC report also contains </w:t>
      </w:r>
      <w:hyperlink r:id="rId23" w:history="1">
        <w:r w:rsidRPr="008903F7">
          <w:rPr>
            <w:rStyle w:val="Hyperlink"/>
            <w:rFonts w:ascii="Franklin Gothic Book" w:hAnsi="Franklin Gothic Book" w:cs="Times New Roman"/>
            <w:sz w:val="24"/>
            <w:szCs w:val="24"/>
          </w:rPr>
          <w:t>nine policy recommendations</w:t>
        </w:r>
      </w:hyperlink>
      <w:r w:rsidRPr="008903F7">
        <w:rPr>
          <w:rFonts w:ascii="Franklin Gothic Book" w:hAnsi="Franklin Gothic Book" w:cs="Times New Roman"/>
          <w:sz w:val="24"/>
          <w:szCs w:val="24"/>
        </w:rPr>
        <w:t xml:space="preserve"> that reflect a comprehensive approach to reduce health care cost growth, promote affordability, and advance equity. The HPC further recommends that legislative action in 2023 and 2024 prioritize </w:t>
      </w:r>
      <w:r w:rsidR="00FA4BE8" w:rsidRPr="008903F7">
        <w:rPr>
          <w:rFonts w:ascii="Franklin Gothic Book" w:hAnsi="Franklin Gothic Book" w:cs="Times New Roman"/>
          <w:sz w:val="24"/>
          <w:szCs w:val="24"/>
        </w:rPr>
        <w:t>modernizing and</w:t>
      </w:r>
      <w:r w:rsidRPr="008903F7">
        <w:rPr>
          <w:rFonts w:ascii="Franklin Gothic Book" w:hAnsi="Franklin Gothic Book" w:cs="Times New Roman"/>
          <w:sz w:val="24"/>
          <w:szCs w:val="24"/>
        </w:rPr>
        <w:t xml:space="preserve"> evolving the state’s policy framework, necessary to chart a path for the next decade. </w:t>
      </w:r>
    </w:p>
    <w:p w14:paraId="69B60EE7" w14:textId="30D9863E" w:rsidR="007D257B" w:rsidRPr="008903F7" w:rsidRDefault="008903F7" w:rsidP="008903F7">
      <w:pPr>
        <w:spacing w:line="276" w:lineRule="auto"/>
        <w:rPr>
          <w:rFonts w:ascii="Franklin Gothic Book" w:hAnsi="Franklin Gothic Book" w:cs="Times New Roman"/>
          <w:sz w:val="24"/>
          <w:szCs w:val="24"/>
          <w:lang w:val="en"/>
        </w:rPr>
      </w:pPr>
      <w:r w:rsidRPr="008903F7">
        <w:rPr>
          <w:rFonts w:ascii="Franklin Gothic Book" w:hAnsi="Franklin Gothic Book" w:cs="Times New Roman"/>
          <w:sz w:val="24"/>
          <w:szCs w:val="24"/>
        </w:rPr>
        <w:t>This year’s Cost Trends Hearing will focus these policy recommendations and on the efforts of all stakeholders to enhance our high-quality health care system in Massachusetts to ensure that it is also affordable, accessible, and equitable.</w:t>
      </w:r>
      <w:r w:rsidR="00435356" w:rsidRPr="008903F7">
        <w:rPr>
          <w:rFonts w:ascii="Franklin Gothic Book" w:hAnsi="Franklin Gothic Book" w:cs="Times New Roman"/>
          <w:sz w:val="24"/>
          <w:szCs w:val="24"/>
          <w:lang w:val="en"/>
        </w:rPr>
        <w:br w:type="page"/>
      </w:r>
    </w:p>
    <w:bookmarkEnd w:id="0"/>
    <w:bookmarkEnd w:id="1"/>
    <w:p w14:paraId="67655BC6" w14:textId="77777777" w:rsidR="0058684F" w:rsidRPr="0084181C" w:rsidRDefault="0058684F" w:rsidP="0058684F">
      <w:pPr>
        <w:pStyle w:val="Heading1"/>
        <w:rPr>
          <w:rFonts w:eastAsia="Arial"/>
          <w:lang w:val="en"/>
        </w:rPr>
      </w:pPr>
      <w:r w:rsidRPr="0084181C">
        <w:rPr>
          <w:rFonts w:eastAsia="Arial"/>
          <w:lang w:val="en"/>
        </w:rPr>
        <w:lastRenderedPageBreak/>
        <w:t>ASSESSING EFFORTS TO REDUCE HEALTH CARE COST GROWTH, PROMOTE AFFORDAB</w:t>
      </w:r>
      <w:r>
        <w:rPr>
          <w:rFonts w:eastAsia="Arial"/>
          <w:lang w:val="en"/>
        </w:rPr>
        <w:t>LE</w:t>
      </w:r>
      <w:r w:rsidRPr="0084181C">
        <w:rPr>
          <w:rFonts w:eastAsia="Arial"/>
          <w:lang w:val="en"/>
        </w:rPr>
        <w:t>,</w:t>
      </w:r>
      <w:r>
        <w:rPr>
          <w:rFonts w:eastAsia="Arial"/>
          <w:lang w:val="en"/>
        </w:rPr>
        <w:t xml:space="preserve"> HIGH-QUALITY CARE,</w:t>
      </w:r>
      <w:r w:rsidRPr="0084181C">
        <w:rPr>
          <w:rFonts w:eastAsia="Arial"/>
          <w:lang w:val="en"/>
        </w:rPr>
        <w:t xml:space="preserve"> AND ADVANCE EQUITY</w:t>
      </w:r>
    </w:p>
    <w:tbl>
      <w:tblPr>
        <w:tblStyle w:val="TableGrid"/>
        <w:tblW w:w="5000" w:type="pct"/>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top w:w="72" w:type="dxa"/>
          <w:left w:w="144" w:type="dxa"/>
          <w:bottom w:w="72" w:type="dxa"/>
          <w:right w:w="144" w:type="dxa"/>
        </w:tblCellMar>
        <w:tblLook w:val="04A0" w:firstRow="1" w:lastRow="0" w:firstColumn="1" w:lastColumn="0" w:noHBand="0" w:noVBand="1"/>
      </w:tblPr>
      <w:tblGrid>
        <w:gridCol w:w="9360"/>
      </w:tblGrid>
      <w:tr w:rsidR="0058684F" w14:paraId="34C17156" w14:textId="77777777" w:rsidTr="00810D5F">
        <w:tc>
          <w:tcPr>
            <w:tcW w:w="5000" w:type="pct"/>
            <w:shd w:val="clear" w:color="auto" w:fill="E2E8F1" w:themeFill="background2" w:themeFillTint="33"/>
          </w:tcPr>
          <w:p w14:paraId="367EAD0C" w14:textId="77777777" w:rsidR="0058684F" w:rsidRDefault="0058684F" w:rsidP="0058684F">
            <w:pPr>
              <w:numPr>
                <w:ilvl w:val="0"/>
                <w:numId w:val="2"/>
              </w:numPr>
              <w:spacing w:line="276" w:lineRule="auto"/>
              <w:ind w:left="510"/>
              <w:rPr>
                <w:rFonts w:ascii="Franklin Gothic Book" w:hAnsi="Franklin Gothic Book" w:cs="Times New Roman"/>
                <w:sz w:val="24"/>
                <w:szCs w:val="24"/>
              </w:rPr>
            </w:pPr>
            <w:r w:rsidRPr="0084181C">
              <w:rPr>
                <w:rFonts w:ascii="Franklin Gothic Book" w:hAnsi="Franklin Gothic Book" w:cs="Times New Roman"/>
                <w:sz w:val="24"/>
                <w:szCs w:val="24"/>
              </w:rPr>
              <w:t xml:space="preserve">Reflecting on the </w:t>
            </w:r>
            <w:r>
              <w:rPr>
                <w:rFonts w:ascii="Franklin Gothic Book" w:hAnsi="Franklin Gothic Book" w:cs="Times New Roman"/>
                <w:sz w:val="24"/>
                <w:szCs w:val="24"/>
              </w:rPr>
              <w:t xml:space="preserve">findings of the HPC’s 2023 Cost Trends Report showing concerning trends of high and increasing health care costs and widening health disparities based on race, ethnicity, and income, </w:t>
            </w:r>
            <w:r w:rsidRPr="0084181C">
              <w:rPr>
                <w:rFonts w:ascii="Franklin Gothic Book" w:hAnsi="Franklin Gothic Book" w:cs="Times New Roman"/>
                <w:sz w:val="24"/>
                <w:szCs w:val="24"/>
              </w:rPr>
              <w:t xml:space="preserve">please </w:t>
            </w:r>
            <w:proofErr w:type="gramStart"/>
            <w:r w:rsidRPr="0084181C">
              <w:rPr>
                <w:rFonts w:ascii="Franklin Gothic Book" w:hAnsi="Franklin Gothic Book" w:cs="Times New Roman"/>
                <w:sz w:val="24"/>
                <w:szCs w:val="24"/>
              </w:rPr>
              <w:t>identify</w:t>
            </w:r>
            <w:proofErr w:type="gramEnd"/>
            <w:r w:rsidRPr="0084181C">
              <w:rPr>
                <w:rFonts w:ascii="Franklin Gothic Book" w:hAnsi="Franklin Gothic Book" w:cs="Times New Roman"/>
                <w:sz w:val="24"/>
                <w:szCs w:val="24"/>
              </w:rPr>
              <w:t xml:space="preserve"> and briefly describe </w:t>
            </w:r>
            <w:r>
              <w:rPr>
                <w:rFonts w:ascii="Franklin Gothic Book" w:hAnsi="Franklin Gothic Book" w:cs="Times New Roman"/>
                <w:sz w:val="24"/>
                <w:szCs w:val="24"/>
              </w:rPr>
              <w:t xml:space="preserve">your organization’s top 2-3 strategies for </w:t>
            </w:r>
            <w:r w:rsidRPr="0084181C">
              <w:rPr>
                <w:rFonts w:ascii="Franklin Gothic Book" w:hAnsi="Franklin Gothic Book" w:cs="Times New Roman"/>
                <w:sz w:val="24"/>
                <w:szCs w:val="24"/>
              </w:rPr>
              <w:t>reducing health care cost growth</w:t>
            </w:r>
            <w:r>
              <w:rPr>
                <w:rFonts w:ascii="Franklin Gothic Book" w:hAnsi="Franklin Gothic Book" w:cs="Times New Roman"/>
                <w:sz w:val="24"/>
                <w:szCs w:val="24"/>
              </w:rPr>
              <w:t xml:space="preserve">, </w:t>
            </w:r>
            <w:r w:rsidRPr="0084181C">
              <w:rPr>
                <w:rFonts w:ascii="Franklin Gothic Book" w:hAnsi="Franklin Gothic Book" w:cs="Times New Roman"/>
                <w:sz w:val="24"/>
                <w:szCs w:val="24"/>
              </w:rPr>
              <w:t>promoting affordability</w:t>
            </w:r>
            <w:r>
              <w:rPr>
                <w:rFonts w:ascii="Franklin Gothic Book" w:hAnsi="Franklin Gothic Book" w:cs="Times New Roman"/>
                <w:sz w:val="24"/>
                <w:szCs w:val="24"/>
              </w:rPr>
              <w:t>, and advancing health equity for residents of the Commonwealth.</w:t>
            </w:r>
          </w:p>
        </w:tc>
      </w:tr>
      <w:tr w:rsidR="0058684F" w14:paraId="0A1F0913" w14:textId="77777777" w:rsidTr="00810D5F">
        <w:tc>
          <w:tcPr>
            <w:tcW w:w="5000" w:type="pct"/>
          </w:tcPr>
          <w:p w14:paraId="7C25D11F" w14:textId="77777777" w:rsidR="0058684F" w:rsidRPr="0084181C" w:rsidRDefault="00614527" w:rsidP="00810D5F">
            <w:pPr>
              <w:spacing w:line="276" w:lineRule="auto"/>
              <w:ind w:left="510"/>
              <w:rPr>
                <w:rFonts w:ascii="Franklin Gothic Book" w:hAnsi="Franklin Gothic Book" w:cs="Times New Roman"/>
                <w:sz w:val="24"/>
                <w:szCs w:val="24"/>
              </w:rPr>
            </w:pPr>
            <w:sdt>
              <w:sdtPr>
                <w:rPr>
                  <w:rFonts w:ascii="Franklin Gothic Book" w:hAnsi="Franklin Gothic Book"/>
                </w:rPr>
                <w:id w:val="716545773"/>
                <w:placeholder>
                  <w:docPart w:val="8CC9DFC7A82842C6A51E3DED2CA615AD"/>
                </w:placeholder>
                <w:showingPlcHdr/>
                <w:text/>
              </w:sdtPr>
              <w:sdtEndPr/>
              <w:sdtContent>
                <w:r w:rsidR="0058684F" w:rsidRPr="0084181C">
                  <w:rPr>
                    <w:rFonts w:ascii="Franklin Gothic Book" w:hAnsi="Franklin Gothic Book" w:cs="Times New Roman"/>
                    <w:color w:val="808080"/>
                    <w:sz w:val="24"/>
                    <w:szCs w:val="24"/>
                  </w:rPr>
                  <w:t>Click or tap here to enter text.</w:t>
                </w:r>
              </w:sdtContent>
            </w:sdt>
          </w:p>
          <w:sdt>
            <w:sdtPr>
              <w:rPr>
                <w:rFonts w:ascii="Franklin Gothic Book" w:hAnsi="Franklin Gothic Book"/>
              </w:rPr>
              <w:id w:val="1850449205"/>
              <w:placeholder>
                <w:docPart w:val="7EE0F006BFCF41C7BFA9D793E21ECA46"/>
              </w:placeholder>
              <w:showingPlcHdr/>
              <w:text/>
            </w:sdtPr>
            <w:sdtEndPr/>
            <w:sdtContent>
              <w:p w14:paraId="51D48D25" w14:textId="77777777" w:rsidR="0058684F" w:rsidRPr="0084181C" w:rsidRDefault="0058684F" w:rsidP="00810D5F">
                <w:pPr>
                  <w:pStyle w:val="ListParagraph"/>
                  <w:spacing w:line="276" w:lineRule="auto"/>
                  <w:ind w:left="510"/>
                  <w:rPr>
                    <w:rFonts w:ascii="Franklin Gothic Book" w:hAnsi="Franklin Gothic Book" w:cs="Times New Roman"/>
                    <w:sz w:val="24"/>
                    <w:szCs w:val="24"/>
                  </w:rPr>
                </w:pPr>
                <w:r w:rsidRPr="0084181C">
                  <w:rPr>
                    <w:rFonts w:ascii="Franklin Gothic Book" w:hAnsi="Franklin Gothic Book" w:cs="Times New Roman"/>
                    <w:color w:val="808080"/>
                    <w:sz w:val="24"/>
                    <w:szCs w:val="24"/>
                  </w:rPr>
                  <w:t>Click or tap here to enter text.</w:t>
                </w:r>
              </w:p>
            </w:sdtContent>
          </w:sdt>
          <w:sdt>
            <w:sdtPr>
              <w:rPr>
                <w:rFonts w:ascii="Franklin Gothic Book" w:hAnsi="Franklin Gothic Book"/>
              </w:rPr>
              <w:id w:val="212937627"/>
              <w:placeholder>
                <w:docPart w:val="922581D6F27140608A3894962050E8D8"/>
              </w:placeholder>
              <w:showingPlcHdr/>
              <w:text/>
            </w:sdtPr>
            <w:sdtEndPr/>
            <w:sdtContent>
              <w:p w14:paraId="62379A15" w14:textId="77777777" w:rsidR="0058684F" w:rsidRDefault="0058684F" w:rsidP="00810D5F">
                <w:pPr>
                  <w:pStyle w:val="ListParagraph"/>
                  <w:spacing w:line="276" w:lineRule="auto"/>
                  <w:ind w:left="510"/>
                  <w:rPr>
                    <w:rFonts w:ascii="Franklin Gothic Book" w:hAnsi="Franklin Gothic Book" w:cs="Times New Roman"/>
                    <w:sz w:val="24"/>
                    <w:szCs w:val="24"/>
                  </w:rPr>
                </w:pPr>
                <w:r w:rsidRPr="0084181C">
                  <w:rPr>
                    <w:rFonts w:ascii="Franklin Gothic Book" w:hAnsi="Franklin Gothic Book" w:cs="Times New Roman"/>
                    <w:color w:val="808080"/>
                    <w:sz w:val="24"/>
                    <w:szCs w:val="24"/>
                  </w:rPr>
                  <w:t>Click or tap here to enter text.</w:t>
                </w:r>
              </w:p>
            </w:sdtContent>
          </w:sdt>
        </w:tc>
      </w:tr>
      <w:tr w:rsidR="0058684F" w14:paraId="519207A7" w14:textId="77777777" w:rsidTr="004E1828">
        <w:trPr>
          <w:trHeight w:val="900"/>
        </w:trPr>
        <w:tc>
          <w:tcPr>
            <w:tcW w:w="5000" w:type="pct"/>
            <w:shd w:val="clear" w:color="auto" w:fill="E2E8F1" w:themeFill="background2" w:themeFillTint="33"/>
          </w:tcPr>
          <w:p w14:paraId="63ABD187" w14:textId="77777777" w:rsidR="0058684F" w:rsidRPr="005F5EC1" w:rsidRDefault="0058684F" w:rsidP="0058684F">
            <w:pPr>
              <w:numPr>
                <w:ilvl w:val="0"/>
                <w:numId w:val="2"/>
              </w:numPr>
              <w:spacing w:line="276" w:lineRule="auto"/>
              <w:ind w:left="510"/>
              <w:rPr>
                <w:rFonts w:ascii="Franklin Gothic Book" w:hAnsi="Franklin Gothic Book" w:cs="Times New Roman"/>
                <w:sz w:val="24"/>
                <w:szCs w:val="24"/>
              </w:rPr>
            </w:pPr>
            <w:r w:rsidRPr="0084181C">
              <w:rPr>
                <w:rFonts w:ascii="Franklin Gothic Book" w:hAnsi="Franklin Gothic Book" w:cs="Times New Roman"/>
                <w:sz w:val="24"/>
                <w:szCs w:val="24"/>
              </w:rPr>
              <w:t xml:space="preserve">Please identify and briefly describe the top state health policy changes your organization would recommend </w:t>
            </w:r>
            <w:proofErr w:type="gramStart"/>
            <w:r w:rsidRPr="0084181C">
              <w:rPr>
                <w:rFonts w:ascii="Franklin Gothic Book" w:hAnsi="Franklin Gothic Book" w:cs="Times New Roman"/>
                <w:sz w:val="24"/>
                <w:szCs w:val="24"/>
              </w:rPr>
              <w:t>to support</w:t>
            </w:r>
            <w:proofErr w:type="gramEnd"/>
            <w:r w:rsidRPr="0084181C">
              <w:rPr>
                <w:rFonts w:ascii="Franklin Gothic Book" w:hAnsi="Franklin Gothic Book" w:cs="Times New Roman"/>
                <w:sz w:val="24"/>
                <w:szCs w:val="24"/>
              </w:rPr>
              <w:t xml:space="preserve"> efforts to ad</w:t>
            </w:r>
            <w:r>
              <w:rPr>
                <w:rFonts w:ascii="Franklin Gothic Book" w:hAnsi="Franklin Gothic Book" w:cs="Times New Roman"/>
                <w:sz w:val="24"/>
                <w:szCs w:val="24"/>
              </w:rPr>
              <w:t>vance</w:t>
            </w:r>
            <w:r w:rsidRPr="0084181C">
              <w:rPr>
                <w:rFonts w:ascii="Franklin Gothic Book" w:hAnsi="Franklin Gothic Book" w:cs="Times New Roman"/>
                <w:sz w:val="24"/>
                <w:szCs w:val="24"/>
              </w:rPr>
              <w:t xml:space="preserve"> </w:t>
            </w:r>
            <w:r>
              <w:rPr>
                <w:rFonts w:ascii="Franklin Gothic Book" w:hAnsi="Franklin Gothic Book" w:cs="Times New Roman"/>
                <w:sz w:val="24"/>
                <w:szCs w:val="24"/>
              </w:rPr>
              <w:t>health care cost containment, affordability, and health equity</w:t>
            </w:r>
            <w:r w:rsidRPr="0084181C">
              <w:rPr>
                <w:rFonts w:ascii="Franklin Gothic Book" w:hAnsi="Franklin Gothic Book" w:cs="Times New Roman"/>
                <w:sz w:val="24"/>
                <w:szCs w:val="24"/>
              </w:rPr>
              <w:t>.</w:t>
            </w:r>
          </w:p>
        </w:tc>
      </w:tr>
      <w:tr w:rsidR="0058684F" w14:paraId="52EA8D9E" w14:textId="77777777" w:rsidTr="00810D5F">
        <w:trPr>
          <w:trHeight w:val="1287"/>
        </w:trPr>
        <w:tc>
          <w:tcPr>
            <w:tcW w:w="5000" w:type="pct"/>
          </w:tcPr>
          <w:p w14:paraId="6A3C62D0" w14:textId="77777777" w:rsidR="0058684F" w:rsidRPr="0084181C" w:rsidRDefault="00614527" w:rsidP="00810D5F">
            <w:pPr>
              <w:spacing w:line="276" w:lineRule="auto"/>
              <w:ind w:left="510"/>
              <w:rPr>
                <w:rFonts w:ascii="Franklin Gothic Book" w:hAnsi="Franklin Gothic Book" w:cs="Times New Roman"/>
                <w:sz w:val="24"/>
                <w:szCs w:val="24"/>
              </w:rPr>
            </w:pPr>
            <w:sdt>
              <w:sdtPr>
                <w:rPr>
                  <w:rFonts w:ascii="Franklin Gothic Book" w:hAnsi="Franklin Gothic Book"/>
                </w:rPr>
                <w:id w:val="1243371680"/>
                <w:placeholder>
                  <w:docPart w:val="A275C6B2DF8349CB960FAC0D9460BEE6"/>
                </w:placeholder>
                <w:showingPlcHdr/>
                <w:text/>
              </w:sdtPr>
              <w:sdtEndPr/>
              <w:sdtContent>
                <w:r w:rsidR="0058684F" w:rsidRPr="0084181C">
                  <w:rPr>
                    <w:rFonts w:ascii="Franklin Gothic Book" w:hAnsi="Franklin Gothic Book" w:cs="Times New Roman"/>
                    <w:color w:val="808080"/>
                    <w:sz w:val="24"/>
                    <w:szCs w:val="24"/>
                  </w:rPr>
                  <w:t>Click or tap here to enter text.</w:t>
                </w:r>
              </w:sdtContent>
            </w:sdt>
          </w:p>
          <w:sdt>
            <w:sdtPr>
              <w:rPr>
                <w:rFonts w:ascii="Franklin Gothic Book" w:hAnsi="Franklin Gothic Book"/>
              </w:rPr>
              <w:id w:val="1274663289"/>
              <w:placeholder>
                <w:docPart w:val="A965D9640F154107BFBF73414C52D685"/>
              </w:placeholder>
              <w:showingPlcHdr/>
              <w:text/>
            </w:sdtPr>
            <w:sdtEndPr/>
            <w:sdtContent>
              <w:p w14:paraId="29A7BAE7" w14:textId="77777777" w:rsidR="0058684F" w:rsidRPr="0084181C" w:rsidRDefault="0058684F" w:rsidP="00810D5F">
                <w:pPr>
                  <w:pStyle w:val="ListParagraph"/>
                  <w:spacing w:line="276" w:lineRule="auto"/>
                  <w:ind w:left="510"/>
                  <w:rPr>
                    <w:rFonts w:ascii="Franklin Gothic Book" w:hAnsi="Franklin Gothic Book" w:cs="Times New Roman"/>
                    <w:sz w:val="24"/>
                    <w:szCs w:val="24"/>
                  </w:rPr>
                </w:pPr>
                <w:r w:rsidRPr="0084181C">
                  <w:rPr>
                    <w:rFonts w:ascii="Franklin Gothic Book" w:hAnsi="Franklin Gothic Book" w:cs="Times New Roman"/>
                    <w:color w:val="808080"/>
                    <w:sz w:val="24"/>
                    <w:szCs w:val="24"/>
                  </w:rPr>
                  <w:t>Click or tap here to enter text.</w:t>
                </w:r>
              </w:p>
            </w:sdtContent>
          </w:sdt>
          <w:sdt>
            <w:sdtPr>
              <w:rPr>
                <w:rFonts w:ascii="Franklin Gothic Book" w:hAnsi="Franklin Gothic Book"/>
              </w:rPr>
              <w:id w:val="2031601565"/>
              <w:placeholder>
                <w:docPart w:val="1F78A99E6359424788771C05CD3E2ACA"/>
              </w:placeholder>
              <w:showingPlcHdr/>
              <w:text/>
            </w:sdtPr>
            <w:sdtEndPr/>
            <w:sdtContent>
              <w:p w14:paraId="22B9F4A1" w14:textId="77777777" w:rsidR="0058684F" w:rsidRPr="0084181C" w:rsidRDefault="0058684F" w:rsidP="00810D5F">
                <w:pPr>
                  <w:spacing w:line="276" w:lineRule="auto"/>
                  <w:ind w:left="510"/>
                  <w:rPr>
                    <w:rFonts w:ascii="Franklin Gothic Book" w:hAnsi="Franklin Gothic Book" w:cs="Times New Roman"/>
                    <w:sz w:val="24"/>
                    <w:szCs w:val="24"/>
                  </w:rPr>
                </w:pPr>
                <w:r w:rsidRPr="0084181C">
                  <w:rPr>
                    <w:rFonts w:ascii="Franklin Gothic Book" w:hAnsi="Franklin Gothic Book" w:cs="Times New Roman"/>
                    <w:color w:val="808080"/>
                    <w:sz w:val="24"/>
                    <w:szCs w:val="24"/>
                  </w:rPr>
                  <w:t>Click or tap here to enter text.</w:t>
                </w:r>
              </w:p>
            </w:sdtContent>
          </w:sdt>
        </w:tc>
      </w:tr>
      <w:tr w:rsidR="0058684F" w:rsidRPr="005F5EC1" w14:paraId="5C44A335" w14:textId="77777777" w:rsidTr="004E1828">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Ex>
        <w:tc>
          <w:tcPr>
            <w:tcW w:w="5000" w:type="pct"/>
            <w:tcBorders>
              <w:top w:val="nil"/>
              <w:left w:val="nil"/>
              <w:bottom w:val="nil"/>
              <w:right w:val="nil"/>
            </w:tcBorders>
            <w:shd w:val="clear" w:color="auto" w:fill="E2E8F1" w:themeFill="background2" w:themeFillTint="33"/>
          </w:tcPr>
          <w:p w14:paraId="0B47CB08" w14:textId="77777777" w:rsidR="0058684F" w:rsidRPr="001A62FA" w:rsidRDefault="0058684F" w:rsidP="0058684F">
            <w:pPr>
              <w:numPr>
                <w:ilvl w:val="0"/>
                <w:numId w:val="2"/>
              </w:numPr>
              <w:spacing w:line="276" w:lineRule="auto"/>
              <w:ind w:left="510"/>
              <w:rPr>
                <w:rFonts w:ascii="Franklin Gothic Book" w:hAnsi="Franklin Gothic Book" w:cs="Times New Roman"/>
                <w:sz w:val="24"/>
                <w:szCs w:val="24"/>
              </w:rPr>
            </w:pPr>
            <w:r>
              <w:rPr>
                <w:rFonts w:ascii="Franklin Gothic Book" w:hAnsi="Franklin Gothic Book" w:cs="Times New Roman"/>
                <w:sz w:val="24"/>
                <w:szCs w:val="24"/>
              </w:rPr>
              <w:t>M</w:t>
            </w:r>
            <w:r w:rsidRPr="00B75EAD">
              <w:rPr>
                <w:rFonts w:ascii="Franklin Gothic Book" w:hAnsi="Franklin Gothic Book" w:cs="Times New Roman"/>
                <w:sz w:val="24"/>
                <w:szCs w:val="24"/>
              </w:rPr>
              <w:t xml:space="preserve">any Massachusetts health care providers continue to </w:t>
            </w:r>
            <w:r>
              <w:rPr>
                <w:rFonts w:ascii="Franklin Gothic Book" w:hAnsi="Franklin Gothic Book" w:cs="Times New Roman"/>
                <w:sz w:val="24"/>
                <w:szCs w:val="24"/>
              </w:rPr>
              <w:t>face</w:t>
            </w:r>
            <w:r w:rsidRPr="00B75EAD">
              <w:rPr>
                <w:rFonts w:ascii="Franklin Gothic Book" w:hAnsi="Franklin Gothic Book" w:cs="Times New Roman"/>
                <w:sz w:val="24"/>
                <w:szCs w:val="24"/>
              </w:rPr>
              <w:t xml:space="preserve"> serious workforce </w:t>
            </w:r>
            <w:r>
              <w:rPr>
                <w:rFonts w:ascii="Franklin Gothic Book" w:hAnsi="Franklin Gothic Book" w:cs="Times New Roman"/>
                <w:sz w:val="24"/>
                <w:szCs w:val="24"/>
              </w:rPr>
              <w:t xml:space="preserve">and financial </w:t>
            </w:r>
            <w:r w:rsidRPr="00B75EAD">
              <w:rPr>
                <w:rFonts w:ascii="Franklin Gothic Book" w:hAnsi="Franklin Gothic Book" w:cs="Times New Roman"/>
                <w:sz w:val="24"/>
                <w:szCs w:val="24"/>
              </w:rPr>
              <w:t xml:space="preserve">challenges, </w:t>
            </w:r>
            <w:r>
              <w:rPr>
                <w:rFonts w:ascii="Franklin Gothic Book" w:hAnsi="Franklin Gothic Book" w:cs="Times New Roman"/>
                <w:sz w:val="24"/>
                <w:szCs w:val="24"/>
              </w:rPr>
              <w:t>resulting in the closure and reorganization of care across the Commonwealth</w:t>
            </w:r>
            <w:r w:rsidRPr="00B75EAD">
              <w:rPr>
                <w:rFonts w:ascii="Franklin Gothic Book" w:hAnsi="Franklin Gothic Book" w:cs="Times New Roman"/>
                <w:sz w:val="24"/>
                <w:szCs w:val="24"/>
              </w:rPr>
              <w:t>.</w:t>
            </w:r>
            <w:r>
              <w:rPr>
                <w:rFonts w:ascii="Franklin Gothic Book" w:hAnsi="Franklin Gothic Book" w:cs="Times New Roman"/>
                <w:sz w:val="24"/>
                <w:szCs w:val="24"/>
              </w:rPr>
              <w:t xml:space="preserve"> How are these </w:t>
            </w:r>
            <w:r w:rsidRPr="001A62FA">
              <w:rPr>
                <w:rFonts w:ascii="Franklin Gothic Book" w:hAnsi="Franklin Gothic Book" w:cs="Times New Roman"/>
                <w:sz w:val="24"/>
                <w:szCs w:val="24"/>
              </w:rPr>
              <w:t xml:space="preserve">challenges </w:t>
            </w:r>
            <w:r>
              <w:rPr>
                <w:rFonts w:ascii="Franklin Gothic Book" w:hAnsi="Franklin Gothic Book" w:cs="Times New Roman"/>
                <w:sz w:val="24"/>
                <w:szCs w:val="24"/>
              </w:rPr>
              <w:t xml:space="preserve">impacting </w:t>
            </w:r>
            <w:r w:rsidRPr="001A62FA">
              <w:rPr>
                <w:rFonts w:ascii="Franklin Gothic Book" w:hAnsi="Franklin Gothic Book" w:cs="Times New Roman"/>
                <w:sz w:val="24"/>
                <w:szCs w:val="24"/>
              </w:rPr>
              <w:t xml:space="preserve">your organization today?  What steps is your organization taking to address these challenges? </w:t>
            </w:r>
          </w:p>
        </w:tc>
      </w:tr>
      <w:tr w:rsidR="0058684F" w:rsidRPr="005F5EC1" w14:paraId="07770A57" w14:textId="77777777" w:rsidTr="005C71C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Ex>
        <w:tc>
          <w:tcPr>
            <w:tcW w:w="5000" w:type="pct"/>
            <w:tcBorders>
              <w:top w:val="nil"/>
              <w:left w:val="nil"/>
              <w:bottom w:val="nil"/>
              <w:right w:val="nil"/>
            </w:tcBorders>
          </w:tcPr>
          <w:p w14:paraId="4CD9F0A2" w14:textId="77777777" w:rsidR="0058684F" w:rsidRPr="0084181C" w:rsidRDefault="00614527" w:rsidP="00810D5F">
            <w:pPr>
              <w:spacing w:line="276" w:lineRule="auto"/>
              <w:ind w:left="510"/>
              <w:rPr>
                <w:rFonts w:ascii="Franklin Gothic Book" w:hAnsi="Franklin Gothic Book" w:cs="Times New Roman"/>
                <w:sz w:val="24"/>
                <w:szCs w:val="24"/>
              </w:rPr>
            </w:pPr>
            <w:sdt>
              <w:sdtPr>
                <w:rPr>
                  <w:rFonts w:ascii="Franklin Gothic Book" w:hAnsi="Franklin Gothic Book"/>
                </w:rPr>
                <w:id w:val="-1938586986"/>
                <w:placeholder>
                  <w:docPart w:val="BA53607471664E2193E23DC952693F29"/>
                </w:placeholder>
                <w:showingPlcHdr/>
                <w:text/>
              </w:sdtPr>
              <w:sdtEndPr/>
              <w:sdtContent>
                <w:r w:rsidR="0058684F" w:rsidRPr="0084181C">
                  <w:rPr>
                    <w:rFonts w:ascii="Franklin Gothic Book" w:hAnsi="Franklin Gothic Book" w:cs="Times New Roman"/>
                    <w:color w:val="808080"/>
                    <w:sz w:val="24"/>
                    <w:szCs w:val="24"/>
                  </w:rPr>
                  <w:t>Click or tap here to enter text.</w:t>
                </w:r>
              </w:sdtContent>
            </w:sdt>
          </w:p>
          <w:sdt>
            <w:sdtPr>
              <w:rPr>
                <w:rFonts w:ascii="Franklin Gothic Book" w:hAnsi="Franklin Gothic Book"/>
              </w:rPr>
              <w:id w:val="210312569"/>
              <w:placeholder>
                <w:docPart w:val="40FE59B1BD514D93804C227F26752D90"/>
              </w:placeholder>
              <w:showingPlcHdr/>
              <w:text/>
            </w:sdtPr>
            <w:sdtEndPr/>
            <w:sdtContent>
              <w:p w14:paraId="5FF15C01" w14:textId="77777777" w:rsidR="0058684F" w:rsidRPr="0084181C" w:rsidRDefault="0058684F" w:rsidP="00810D5F">
                <w:pPr>
                  <w:pStyle w:val="ListParagraph"/>
                  <w:spacing w:line="276" w:lineRule="auto"/>
                  <w:ind w:left="510"/>
                  <w:rPr>
                    <w:rFonts w:ascii="Franklin Gothic Book" w:hAnsi="Franklin Gothic Book" w:cs="Times New Roman"/>
                    <w:sz w:val="24"/>
                    <w:szCs w:val="24"/>
                  </w:rPr>
                </w:pPr>
                <w:r w:rsidRPr="0084181C">
                  <w:rPr>
                    <w:rFonts w:ascii="Franklin Gothic Book" w:hAnsi="Franklin Gothic Book" w:cs="Times New Roman"/>
                    <w:color w:val="808080"/>
                    <w:sz w:val="24"/>
                    <w:szCs w:val="24"/>
                  </w:rPr>
                  <w:t>Click or tap here to enter text.</w:t>
                </w:r>
              </w:p>
            </w:sdtContent>
          </w:sdt>
          <w:sdt>
            <w:sdtPr>
              <w:rPr>
                <w:rFonts w:ascii="Franklin Gothic Book" w:hAnsi="Franklin Gothic Book"/>
              </w:rPr>
              <w:id w:val="-267928359"/>
              <w:placeholder>
                <w:docPart w:val="B64A78422CA74A2D889EBCAFC1D160C0"/>
              </w:placeholder>
              <w:showingPlcHdr/>
              <w:text/>
            </w:sdtPr>
            <w:sdtEndPr/>
            <w:sdtContent>
              <w:p w14:paraId="49637472" w14:textId="77777777" w:rsidR="0058684F" w:rsidRPr="005F5EC1" w:rsidRDefault="0058684F" w:rsidP="00810D5F">
                <w:pPr>
                  <w:spacing w:line="276" w:lineRule="auto"/>
                  <w:ind w:left="510"/>
                  <w:rPr>
                    <w:rFonts w:ascii="Franklin Gothic Book" w:hAnsi="Franklin Gothic Book" w:cs="Times New Roman"/>
                    <w:sz w:val="24"/>
                    <w:szCs w:val="24"/>
                  </w:rPr>
                </w:pPr>
                <w:r w:rsidRPr="0084181C">
                  <w:rPr>
                    <w:rFonts w:ascii="Franklin Gothic Book" w:hAnsi="Franklin Gothic Book" w:cs="Times New Roman"/>
                    <w:color w:val="808080"/>
                    <w:sz w:val="24"/>
                    <w:szCs w:val="24"/>
                  </w:rPr>
                  <w:t>Click or tap here to enter text.</w:t>
                </w:r>
              </w:p>
            </w:sdtContent>
          </w:sdt>
        </w:tc>
      </w:tr>
      <w:tr w:rsidR="004E1828" w:rsidRPr="005F5EC1" w14:paraId="4A68220D" w14:textId="77777777" w:rsidTr="004E1828">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Ex>
        <w:tc>
          <w:tcPr>
            <w:tcW w:w="5000" w:type="pct"/>
            <w:tcBorders>
              <w:top w:val="nil"/>
              <w:left w:val="nil"/>
              <w:bottom w:val="nil"/>
              <w:right w:val="nil"/>
            </w:tcBorders>
            <w:shd w:val="clear" w:color="auto" w:fill="E2E8F1" w:themeFill="background2" w:themeFillTint="33"/>
          </w:tcPr>
          <w:p w14:paraId="696E6010" w14:textId="458CF527" w:rsidR="004E1828" w:rsidRPr="004E1828" w:rsidRDefault="004E1828" w:rsidP="004E1828">
            <w:pPr>
              <w:pStyle w:val="ListParagraph"/>
              <w:numPr>
                <w:ilvl w:val="0"/>
                <w:numId w:val="2"/>
              </w:numPr>
              <w:spacing w:after="160" w:line="259" w:lineRule="auto"/>
              <w:ind w:left="525"/>
              <w:rPr>
                <w:rFonts w:ascii="Franklin Gothic Book" w:hAnsi="Franklin Gothic Book" w:cs="Times New Roman"/>
                <w:sz w:val="24"/>
                <w:szCs w:val="24"/>
              </w:rPr>
            </w:pPr>
            <w:r w:rsidRPr="004E1828">
              <w:rPr>
                <w:rFonts w:ascii="Franklin Gothic Book" w:hAnsi="Franklin Gothic Book" w:cs="Times New Roman"/>
                <w:sz w:val="24"/>
                <w:szCs w:val="24"/>
              </w:rPr>
              <w:t xml:space="preserve">Please identify and briefly describe the policy changes your organization recommends </w:t>
            </w:r>
            <w:proofErr w:type="gramStart"/>
            <w:r w:rsidRPr="004E1828">
              <w:rPr>
                <w:rFonts w:ascii="Franklin Gothic Book" w:hAnsi="Franklin Gothic Book" w:cs="Times New Roman"/>
                <w:sz w:val="24"/>
                <w:szCs w:val="24"/>
              </w:rPr>
              <w:t>to promote</w:t>
            </w:r>
            <w:proofErr w:type="gramEnd"/>
            <w:r w:rsidRPr="004E1828">
              <w:rPr>
                <w:rFonts w:ascii="Franklin Gothic Book" w:hAnsi="Franklin Gothic Book" w:cs="Times New Roman"/>
                <w:sz w:val="24"/>
                <w:szCs w:val="24"/>
              </w:rPr>
              <w:t xml:space="preserve"> the stability and equitable accessibility of health care resources in Massachusetts?</w:t>
            </w:r>
          </w:p>
        </w:tc>
      </w:tr>
      <w:tr w:rsidR="004E1828" w:rsidRPr="0084181C" w14:paraId="088D42D9" w14:textId="77777777" w:rsidTr="004E1828">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Ex>
        <w:tc>
          <w:tcPr>
            <w:tcW w:w="5000" w:type="pct"/>
            <w:tcBorders>
              <w:top w:val="nil"/>
              <w:left w:val="nil"/>
              <w:bottom w:val="nil"/>
              <w:right w:val="nil"/>
            </w:tcBorders>
          </w:tcPr>
          <w:p w14:paraId="17EF1734" w14:textId="77777777" w:rsidR="004E1828" w:rsidRPr="0084181C" w:rsidRDefault="00614527" w:rsidP="00810D5F">
            <w:pPr>
              <w:spacing w:line="276" w:lineRule="auto"/>
              <w:ind w:left="510"/>
              <w:rPr>
                <w:rFonts w:ascii="Franklin Gothic Book" w:hAnsi="Franklin Gothic Book" w:cs="Times New Roman"/>
                <w:sz w:val="24"/>
                <w:szCs w:val="24"/>
              </w:rPr>
            </w:pPr>
            <w:sdt>
              <w:sdtPr>
                <w:rPr>
                  <w:rFonts w:ascii="Franklin Gothic Book" w:hAnsi="Franklin Gothic Book"/>
                </w:rPr>
                <w:id w:val="-872995332"/>
                <w:placeholder>
                  <w:docPart w:val="AE8B7DBF102B40209C0A6F83AF94ED8F"/>
                </w:placeholder>
                <w:showingPlcHdr/>
                <w:text/>
              </w:sdtPr>
              <w:sdtEndPr/>
              <w:sdtContent>
                <w:r w:rsidR="004E1828" w:rsidRPr="0084181C">
                  <w:rPr>
                    <w:rFonts w:ascii="Franklin Gothic Book" w:hAnsi="Franklin Gothic Book" w:cs="Times New Roman"/>
                    <w:color w:val="808080"/>
                    <w:sz w:val="24"/>
                    <w:szCs w:val="24"/>
                  </w:rPr>
                  <w:t>Click or tap here to enter text.</w:t>
                </w:r>
              </w:sdtContent>
            </w:sdt>
          </w:p>
          <w:sdt>
            <w:sdtPr>
              <w:rPr>
                <w:rFonts w:ascii="Franklin Gothic Book" w:hAnsi="Franklin Gothic Book"/>
              </w:rPr>
              <w:id w:val="-1895802019"/>
              <w:placeholder>
                <w:docPart w:val="4652DA1A939A4EE1AA3E626D6F5D69DE"/>
              </w:placeholder>
              <w:showingPlcHdr/>
              <w:text/>
            </w:sdtPr>
            <w:sdtEndPr/>
            <w:sdtContent>
              <w:p w14:paraId="4A59EE7F" w14:textId="77777777" w:rsidR="004E1828" w:rsidRPr="0084181C" w:rsidRDefault="004E1828" w:rsidP="00810D5F">
                <w:pPr>
                  <w:pStyle w:val="ListParagraph"/>
                  <w:spacing w:line="276" w:lineRule="auto"/>
                  <w:ind w:left="510"/>
                  <w:rPr>
                    <w:rFonts w:ascii="Franklin Gothic Book" w:hAnsi="Franklin Gothic Book" w:cs="Times New Roman"/>
                    <w:sz w:val="24"/>
                    <w:szCs w:val="24"/>
                  </w:rPr>
                </w:pPr>
                <w:r w:rsidRPr="0084181C">
                  <w:rPr>
                    <w:rFonts w:ascii="Franklin Gothic Book" w:hAnsi="Franklin Gothic Book" w:cs="Times New Roman"/>
                    <w:color w:val="808080"/>
                    <w:sz w:val="24"/>
                    <w:szCs w:val="24"/>
                  </w:rPr>
                  <w:t>Click or tap here to enter text.</w:t>
                </w:r>
              </w:p>
            </w:sdtContent>
          </w:sdt>
          <w:sdt>
            <w:sdtPr>
              <w:rPr>
                <w:rFonts w:ascii="Franklin Gothic Book" w:hAnsi="Franklin Gothic Book"/>
              </w:rPr>
              <w:id w:val="1274677966"/>
              <w:placeholder>
                <w:docPart w:val="A83363CBFFE341FFA4266330568DEAAD"/>
              </w:placeholder>
              <w:showingPlcHdr/>
              <w:text/>
            </w:sdtPr>
            <w:sdtEndPr/>
            <w:sdtContent>
              <w:p w14:paraId="771F5859" w14:textId="77777777" w:rsidR="004E1828" w:rsidRPr="0084181C" w:rsidRDefault="004E1828" w:rsidP="00810D5F">
                <w:pPr>
                  <w:spacing w:line="276" w:lineRule="auto"/>
                  <w:ind w:left="510"/>
                  <w:rPr>
                    <w:rFonts w:ascii="Franklin Gothic Book" w:hAnsi="Franklin Gothic Book" w:cs="Times New Roman"/>
                    <w:sz w:val="24"/>
                    <w:szCs w:val="24"/>
                  </w:rPr>
                </w:pPr>
                <w:r w:rsidRPr="0084181C">
                  <w:rPr>
                    <w:rFonts w:ascii="Franklin Gothic Book" w:hAnsi="Franklin Gothic Book" w:cs="Times New Roman"/>
                    <w:color w:val="808080"/>
                    <w:sz w:val="24"/>
                    <w:szCs w:val="24"/>
                  </w:rPr>
                  <w:t>Click or tap here to enter text.</w:t>
                </w:r>
              </w:p>
            </w:sdtContent>
          </w:sdt>
        </w:tc>
      </w:tr>
    </w:tbl>
    <w:p w14:paraId="7CD465AC" w14:textId="77777777" w:rsidR="0058684F" w:rsidRDefault="0058684F" w:rsidP="0058684F">
      <w:pPr>
        <w:spacing w:after="0" w:line="276" w:lineRule="auto"/>
        <w:ind w:left="720"/>
        <w:rPr>
          <w:rFonts w:ascii="Franklin Gothic Book" w:hAnsi="Franklin Gothic Book" w:cs="Times New Roman"/>
          <w:sz w:val="24"/>
          <w:szCs w:val="24"/>
        </w:rPr>
      </w:pPr>
    </w:p>
    <w:p w14:paraId="669BBC52" w14:textId="7F947BB0" w:rsidR="005F5EC1" w:rsidRDefault="005F5EC1" w:rsidP="005F5EC1">
      <w:pPr>
        <w:spacing w:after="0" w:line="276" w:lineRule="auto"/>
        <w:contextualSpacing/>
        <w:rPr>
          <w:rFonts w:ascii="Franklin Gothic Book" w:hAnsi="Franklin Gothic Book" w:cs="Times New Roman"/>
          <w:iCs/>
          <w:sz w:val="24"/>
          <w:szCs w:val="24"/>
        </w:rPr>
      </w:pPr>
    </w:p>
    <w:p w14:paraId="6EEF818A" w14:textId="77777777" w:rsidR="005F5EC1" w:rsidRDefault="005F5EC1">
      <w:pPr>
        <w:rPr>
          <w:rFonts w:ascii="Franklin Gothic Medium Cond" w:eastAsiaTheme="majorEastAsia" w:hAnsi="Franklin Gothic Medium Cond" w:cstheme="majorBidi"/>
          <w:color w:val="063657" w:themeColor="accent1" w:themeShade="BF"/>
          <w:sz w:val="32"/>
          <w:szCs w:val="32"/>
        </w:rPr>
      </w:pPr>
      <w:r>
        <w:br w:type="page"/>
      </w:r>
    </w:p>
    <w:p w14:paraId="12EDB9D3" w14:textId="77777777" w:rsidR="005C71CF" w:rsidRPr="0084181C" w:rsidRDefault="005C71CF" w:rsidP="005C71CF">
      <w:pPr>
        <w:pStyle w:val="Heading1"/>
        <w:rPr>
          <w:rFonts w:eastAsia="Arial"/>
          <w:lang w:val="en"/>
        </w:rPr>
      </w:pPr>
      <w:r w:rsidRPr="0084181C">
        <w:rPr>
          <w:rFonts w:eastAsia="Arial"/>
          <w:lang w:val="en"/>
        </w:rPr>
        <w:lastRenderedPageBreak/>
        <w:t>UNDERSTANDING TRENDS IN MEDICAL EXPENDITURES</w:t>
      </w:r>
    </w:p>
    <w:tbl>
      <w:tblPr>
        <w:tblStyle w:val="TableGrid"/>
        <w:tblW w:w="5000" w:type="pct"/>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top w:w="72" w:type="dxa"/>
          <w:left w:w="144" w:type="dxa"/>
          <w:bottom w:w="72" w:type="dxa"/>
          <w:right w:w="144" w:type="dxa"/>
        </w:tblCellMar>
        <w:tblLook w:val="04A0" w:firstRow="1" w:lastRow="0" w:firstColumn="1" w:lastColumn="0" w:noHBand="0" w:noVBand="1"/>
      </w:tblPr>
      <w:tblGrid>
        <w:gridCol w:w="9360"/>
      </w:tblGrid>
      <w:tr w:rsidR="005C71CF" w14:paraId="7478C450" w14:textId="77777777" w:rsidTr="00810D5F">
        <w:tc>
          <w:tcPr>
            <w:tcW w:w="5000" w:type="pct"/>
            <w:shd w:val="clear" w:color="auto" w:fill="E2E8F1" w:themeFill="background2" w:themeFillTint="33"/>
          </w:tcPr>
          <w:p w14:paraId="44FE8D1F" w14:textId="77777777" w:rsidR="005C71CF" w:rsidRPr="005F5EC1" w:rsidRDefault="005C71CF" w:rsidP="005C71CF">
            <w:pPr>
              <w:numPr>
                <w:ilvl w:val="1"/>
                <w:numId w:val="15"/>
              </w:numPr>
              <w:spacing w:line="276" w:lineRule="auto"/>
              <w:ind w:left="480"/>
              <w:contextualSpacing/>
              <w:rPr>
                <w:rFonts w:ascii="Franklin Gothic Book" w:hAnsi="Franklin Gothic Book" w:cs="Times New Roman"/>
                <w:iCs/>
                <w:sz w:val="24"/>
                <w:szCs w:val="24"/>
              </w:rPr>
            </w:pPr>
            <w:r w:rsidRPr="0084181C">
              <w:rPr>
                <w:rFonts w:ascii="Franklin Gothic Book" w:hAnsi="Franklin Gothic Book" w:cs="Times New Roman"/>
                <w:iCs/>
                <w:sz w:val="24"/>
                <w:szCs w:val="24"/>
              </w:rPr>
              <w:t xml:space="preserve">Please </w:t>
            </w:r>
            <w:r>
              <w:rPr>
                <w:rFonts w:ascii="Franklin Gothic Book" w:hAnsi="Franklin Gothic Book" w:cs="Times New Roman"/>
                <w:iCs/>
                <w:sz w:val="24"/>
                <w:szCs w:val="24"/>
              </w:rPr>
              <w:t>complete a</w:t>
            </w:r>
            <w:r w:rsidRPr="0084181C">
              <w:rPr>
                <w:rFonts w:ascii="Franklin Gothic Book" w:hAnsi="Franklin Gothic Book" w:cs="Times New Roman"/>
                <w:iCs/>
                <w:sz w:val="24"/>
                <w:szCs w:val="24"/>
              </w:rPr>
              <w:t xml:space="preserve"> summary table showing actual observed allowed medical expenditure trends in Massachusetts for calendar years 201</w:t>
            </w:r>
            <w:r>
              <w:rPr>
                <w:rFonts w:ascii="Franklin Gothic Book" w:hAnsi="Franklin Gothic Book" w:cs="Times New Roman"/>
                <w:iCs/>
                <w:sz w:val="24"/>
                <w:szCs w:val="24"/>
              </w:rPr>
              <w:t>9</w:t>
            </w:r>
            <w:r w:rsidRPr="0084181C">
              <w:rPr>
                <w:rFonts w:ascii="Franklin Gothic Book" w:hAnsi="Franklin Gothic Book" w:cs="Times New Roman"/>
                <w:iCs/>
                <w:sz w:val="24"/>
                <w:szCs w:val="24"/>
              </w:rPr>
              <w:t xml:space="preserve"> to 202</w:t>
            </w:r>
            <w:r>
              <w:rPr>
                <w:rFonts w:ascii="Franklin Gothic Book" w:hAnsi="Franklin Gothic Book" w:cs="Times New Roman"/>
                <w:iCs/>
                <w:sz w:val="24"/>
                <w:szCs w:val="24"/>
              </w:rPr>
              <w:t>2</w:t>
            </w:r>
            <w:r w:rsidRPr="0084181C">
              <w:rPr>
                <w:rFonts w:ascii="Franklin Gothic Book" w:hAnsi="Franklin Gothic Book" w:cs="Times New Roman"/>
                <w:iCs/>
                <w:sz w:val="24"/>
                <w:szCs w:val="24"/>
              </w:rPr>
              <w:t xml:space="preserve"> according to the format and parameters provided and attached as </w:t>
            </w:r>
            <w:r w:rsidRPr="0084181C">
              <w:rPr>
                <w:rFonts w:ascii="Franklin Gothic Book" w:hAnsi="Franklin Gothic Book" w:cs="Times New Roman"/>
                <w:b/>
                <w:iCs/>
                <w:sz w:val="24"/>
                <w:szCs w:val="24"/>
                <w:u w:val="single"/>
              </w:rPr>
              <w:t>HPC Payer Exhibit 1</w:t>
            </w:r>
            <w:r w:rsidRPr="0084181C">
              <w:rPr>
                <w:rFonts w:ascii="Franklin Gothic Book" w:hAnsi="Franklin Gothic Book" w:cs="Times New Roman"/>
                <w:iCs/>
                <w:sz w:val="24"/>
                <w:szCs w:val="24"/>
              </w:rPr>
              <w:t xml:space="preserve"> with all applicable fields completed. Please explain for each year 201</w:t>
            </w:r>
            <w:r>
              <w:rPr>
                <w:rFonts w:ascii="Franklin Gothic Book" w:hAnsi="Franklin Gothic Book" w:cs="Times New Roman"/>
                <w:iCs/>
                <w:sz w:val="24"/>
                <w:szCs w:val="24"/>
              </w:rPr>
              <w:t>9</w:t>
            </w:r>
            <w:r w:rsidRPr="0084181C">
              <w:rPr>
                <w:rFonts w:ascii="Franklin Gothic Book" w:hAnsi="Franklin Gothic Book" w:cs="Times New Roman"/>
                <w:iCs/>
                <w:sz w:val="24"/>
                <w:szCs w:val="24"/>
              </w:rPr>
              <w:t xml:space="preserve"> to 202</w:t>
            </w:r>
            <w:r>
              <w:rPr>
                <w:rFonts w:ascii="Franklin Gothic Book" w:hAnsi="Franklin Gothic Book" w:cs="Times New Roman"/>
                <w:iCs/>
                <w:sz w:val="24"/>
                <w:szCs w:val="24"/>
              </w:rPr>
              <w:t>2</w:t>
            </w:r>
            <w:r w:rsidRPr="0084181C">
              <w:rPr>
                <w:rFonts w:ascii="Franklin Gothic Book" w:hAnsi="Franklin Gothic Book" w:cs="Times New Roman"/>
                <w:iCs/>
                <w:sz w:val="24"/>
                <w:szCs w:val="24"/>
              </w:rPr>
              <w:t>, the portion of actual observed allowed claims trends that is due to (a) changing demographics of your population; (b) benefit buy down; (c) and/or change in health status/risk scores of your population. Please note where any such trends would be reflected (e.g., unit cost, utilization, provider mix, service mix trend). To the extent that you have observed worsening health status or increased risk scores for your population, please describe the factors you understand to be driving those trends.</w:t>
            </w:r>
          </w:p>
        </w:tc>
      </w:tr>
      <w:tr w:rsidR="005C71CF" w14:paraId="7CC3B78A" w14:textId="77777777" w:rsidTr="00810D5F">
        <w:tc>
          <w:tcPr>
            <w:tcW w:w="5000" w:type="pct"/>
          </w:tcPr>
          <w:p w14:paraId="58101A09" w14:textId="77777777" w:rsidR="005C71CF" w:rsidRPr="005F5EC1" w:rsidRDefault="00614527" w:rsidP="00810D5F">
            <w:pPr>
              <w:spacing w:line="276" w:lineRule="auto"/>
              <w:ind w:left="510"/>
              <w:rPr>
                <w:rFonts w:ascii="Franklin Gothic Book" w:hAnsi="Franklin Gothic Book" w:cs="Times New Roman"/>
                <w:sz w:val="24"/>
                <w:szCs w:val="24"/>
              </w:rPr>
            </w:pPr>
            <w:sdt>
              <w:sdtPr>
                <w:rPr>
                  <w:rFonts w:ascii="Franklin Gothic Book" w:hAnsi="Franklin Gothic Book"/>
                </w:rPr>
                <w:id w:val="-285578204"/>
                <w:placeholder>
                  <w:docPart w:val="F03C4A1849A84541908276ABCF11D99F"/>
                </w:placeholder>
                <w:showingPlcHdr/>
                <w:text/>
              </w:sdtPr>
              <w:sdtEndPr/>
              <w:sdtContent>
                <w:r w:rsidR="005C71CF" w:rsidRPr="0084181C">
                  <w:rPr>
                    <w:rFonts w:ascii="Franklin Gothic Book" w:hAnsi="Franklin Gothic Book" w:cs="Times New Roman"/>
                    <w:color w:val="808080"/>
                    <w:sz w:val="24"/>
                    <w:szCs w:val="24"/>
                  </w:rPr>
                  <w:t>Click or tap here to enter text.</w:t>
                </w:r>
              </w:sdtContent>
            </w:sdt>
          </w:p>
        </w:tc>
      </w:tr>
      <w:tr w:rsidR="005C71CF" w14:paraId="6FE49CF5" w14:textId="77777777" w:rsidTr="00810D5F">
        <w:tc>
          <w:tcPr>
            <w:tcW w:w="5000" w:type="pct"/>
            <w:shd w:val="clear" w:color="auto" w:fill="E2E8F1" w:themeFill="background2" w:themeFillTint="33"/>
          </w:tcPr>
          <w:p w14:paraId="7B651507" w14:textId="77777777" w:rsidR="005C71CF" w:rsidRPr="005F5EC1" w:rsidRDefault="005C71CF" w:rsidP="005C71CF">
            <w:pPr>
              <w:numPr>
                <w:ilvl w:val="1"/>
                <w:numId w:val="15"/>
              </w:numPr>
              <w:spacing w:line="276" w:lineRule="auto"/>
              <w:ind w:left="480"/>
              <w:contextualSpacing/>
              <w:rPr>
                <w:rFonts w:ascii="Franklin Gothic Book" w:hAnsi="Franklin Gothic Book" w:cs="Times New Roman"/>
                <w:sz w:val="24"/>
                <w:szCs w:val="24"/>
              </w:rPr>
            </w:pPr>
            <w:r w:rsidRPr="0084181C">
              <w:rPr>
                <w:rFonts w:ascii="Franklin Gothic Book" w:hAnsi="Franklin Gothic Book" w:cs="Times New Roman"/>
                <w:iCs/>
                <w:sz w:val="24"/>
                <w:szCs w:val="24"/>
              </w:rPr>
              <w:t>Reflecting on current medical expenditure trends your organization is observing in 202</w:t>
            </w:r>
            <w:r>
              <w:rPr>
                <w:rFonts w:ascii="Franklin Gothic Book" w:hAnsi="Franklin Gothic Book" w:cs="Times New Roman"/>
                <w:iCs/>
                <w:sz w:val="24"/>
                <w:szCs w:val="24"/>
              </w:rPr>
              <w:t>3</w:t>
            </w:r>
            <w:r w:rsidRPr="0084181C">
              <w:rPr>
                <w:rFonts w:ascii="Franklin Gothic Book" w:hAnsi="Franklin Gothic Book" w:cs="Times New Roman"/>
                <w:iCs/>
                <w:sz w:val="24"/>
                <w:szCs w:val="24"/>
              </w:rPr>
              <w:t xml:space="preserve"> to date, which trend or contributing factor is most concerning or challenging?</w:t>
            </w:r>
          </w:p>
        </w:tc>
      </w:tr>
      <w:tr w:rsidR="005C71CF" w14:paraId="638E3346" w14:textId="77777777" w:rsidTr="00810D5F">
        <w:tc>
          <w:tcPr>
            <w:tcW w:w="5000" w:type="pct"/>
          </w:tcPr>
          <w:p w14:paraId="3066671B" w14:textId="77777777" w:rsidR="005C71CF" w:rsidRDefault="00614527" w:rsidP="00810D5F">
            <w:pPr>
              <w:spacing w:line="276" w:lineRule="auto"/>
              <w:ind w:left="510"/>
              <w:rPr>
                <w:rFonts w:ascii="Franklin Gothic Book" w:hAnsi="Franklin Gothic Book" w:cs="Times New Roman"/>
                <w:sz w:val="24"/>
                <w:szCs w:val="24"/>
              </w:rPr>
            </w:pPr>
            <w:sdt>
              <w:sdtPr>
                <w:rPr>
                  <w:rFonts w:ascii="Franklin Gothic Book" w:hAnsi="Franklin Gothic Book"/>
                </w:rPr>
                <w:id w:val="-410471471"/>
                <w:placeholder>
                  <w:docPart w:val="DEB2A39CD0D2446FB9989AF4F1E46E7B"/>
                </w:placeholder>
                <w:showingPlcHdr/>
                <w:text/>
              </w:sdtPr>
              <w:sdtEndPr/>
              <w:sdtContent>
                <w:r w:rsidR="005C71CF" w:rsidRPr="0084181C">
                  <w:rPr>
                    <w:rFonts w:ascii="Franklin Gothic Book" w:hAnsi="Franklin Gothic Book" w:cs="Times New Roman"/>
                    <w:color w:val="808080"/>
                    <w:sz w:val="24"/>
                    <w:szCs w:val="24"/>
                  </w:rPr>
                  <w:t>Click or tap here to enter text.</w:t>
                </w:r>
              </w:sdtContent>
            </w:sdt>
          </w:p>
        </w:tc>
      </w:tr>
    </w:tbl>
    <w:p w14:paraId="3D7DBEC7" w14:textId="77777777" w:rsidR="00EE1F86" w:rsidRDefault="00EE1F86" w:rsidP="00420419">
      <w:pPr>
        <w:spacing w:line="276" w:lineRule="auto"/>
        <w:rPr>
          <w:rFonts w:ascii="Franklin Gothic Book" w:eastAsia="Arial" w:hAnsi="Franklin Gothic Book" w:cs="Times New Roman"/>
          <w:b/>
          <w:color w:val="063657" w:themeColor="accent1" w:themeShade="BF"/>
          <w:sz w:val="24"/>
          <w:szCs w:val="24"/>
          <w:lang w:val="en"/>
        </w:rPr>
      </w:pPr>
    </w:p>
    <w:p w14:paraId="2728DC18" w14:textId="77777777" w:rsidR="00236A90" w:rsidRDefault="00236A90" w:rsidP="00420419">
      <w:pPr>
        <w:spacing w:line="276" w:lineRule="auto"/>
        <w:rPr>
          <w:rFonts w:ascii="Franklin Gothic Book" w:eastAsia="Arial" w:hAnsi="Franklin Gothic Book" w:cs="Times New Roman"/>
          <w:b/>
          <w:color w:val="063657" w:themeColor="accent1" w:themeShade="BF"/>
          <w:sz w:val="24"/>
          <w:szCs w:val="24"/>
          <w:lang w:val="en"/>
        </w:rPr>
      </w:pPr>
    </w:p>
    <w:p w14:paraId="2EC05E3F" w14:textId="77777777" w:rsidR="00236A90" w:rsidRDefault="00236A90">
      <w:pPr>
        <w:rPr>
          <w:rFonts w:ascii="Franklin Gothic Medium Cond" w:eastAsiaTheme="majorEastAsia" w:hAnsi="Franklin Gothic Medium Cond" w:cstheme="majorBidi"/>
          <w:color w:val="063657" w:themeColor="accent1" w:themeShade="BF"/>
          <w:sz w:val="32"/>
          <w:szCs w:val="32"/>
        </w:rPr>
      </w:pPr>
      <w:r>
        <w:br w:type="page"/>
      </w:r>
    </w:p>
    <w:p w14:paraId="74400498" w14:textId="4E0B9E2F" w:rsidR="00236A90" w:rsidRDefault="00236A90" w:rsidP="00236A90">
      <w:pPr>
        <w:pStyle w:val="Heading1"/>
      </w:pPr>
      <w:r>
        <w:lastRenderedPageBreak/>
        <w:t>QUESTION FROM THE OFFICE OF THE ATTORNEY GENERAL</w:t>
      </w:r>
    </w:p>
    <w:p w14:paraId="56FD36A0" w14:textId="0726AAE6" w:rsidR="00236A90" w:rsidRPr="002B5A26" w:rsidRDefault="006649F4" w:rsidP="00236A90">
      <w:pPr>
        <w:spacing w:line="276" w:lineRule="auto"/>
        <w:rPr>
          <w:rFonts w:ascii="Franklin Gothic Book" w:eastAsia="Arial" w:hAnsi="Franklin Gothic Book" w:cs="Times New Roman"/>
          <w:bCs/>
          <w:lang w:val="en"/>
        </w:rPr>
      </w:pPr>
      <w:r w:rsidRPr="006649F4">
        <w:rPr>
          <w:rFonts w:ascii="Franklin Gothic Book" w:eastAsia="Arial" w:hAnsi="Franklin Gothic Book" w:cs="Times New Roman"/>
          <w:bCs/>
          <w:lang w:val="en"/>
        </w:rPr>
        <w:t>Chapter 224 of the Acts of 2012 requires payers to provide members with requested estimated or maximum allowed amount or charge price for proposed admissions, procedures, and services through a readily available “price transparency tool.” In the table below, please provide available data regarding the number of individuals that sought this information.</w:t>
      </w:r>
      <w:r w:rsidR="00236A90">
        <w:rPr>
          <w:rFonts w:ascii="Franklin Gothic Book" w:eastAsia="Arial" w:hAnsi="Franklin Gothic Book" w:cs="Times New Roman"/>
          <w:bCs/>
          <w:lang w:val="en"/>
        </w:rPr>
        <w:br/>
      </w:r>
    </w:p>
    <w:tbl>
      <w:tblPr>
        <w:tblW w:w="9272" w:type="dxa"/>
        <w:jc w:val="center"/>
        <w:tblLook w:val="04A0" w:firstRow="1" w:lastRow="0" w:firstColumn="1" w:lastColumn="0" w:noHBand="0" w:noVBand="1"/>
      </w:tblPr>
      <w:tblGrid>
        <w:gridCol w:w="1880"/>
        <w:gridCol w:w="900"/>
        <w:gridCol w:w="3246"/>
        <w:gridCol w:w="3246"/>
      </w:tblGrid>
      <w:tr w:rsidR="00236A90" w:rsidRPr="004B147F" w14:paraId="04C221A1" w14:textId="77777777" w:rsidTr="00810D5F">
        <w:trPr>
          <w:trHeight w:val="547"/>
          <w:jc w:val="center"/>
        </w:trPr>
        <w:tc>
          <w:tcPr>
            <w:tcW w:w="9272" w:type="dxa"/>
            <w:gridSpan w:val="4"/>
            <w:tcBorders>
              <w:top w:val="single" w:sz="8" w:space="0" w:color="auto"/>
              <w:left w:val="single" w:sz="8" w:space="0" w:color="auto"/>
              <w:bottom w:val="single" w:sz="8" w:space="0" w:color="auto"/>
              <w:right w:val="single" w:sz="8" w:space="0" w:color="auto"/>
            </w:tcBorders>
            <w:shd w:val="clear" w:color="auto" w:fill="094975" w:themeFill="accent1"/>
            <w:vAlign w:val="center"/>
            <w:hideMark/>
          </w:tcPr>
          <w:p w14:paraId="21157EC1" w14:textId="77777777" w:rsidR="00157DCA" w:rsidRPr="00157DCA" w:rsidRDefault="00157DCA" w:rsidP="00157DCA">
            <w:pPr>
              <w:spacing w:line="276" w:lineRule="auto"/>
              <w:contextualSpacing/>
              <w:jc w:val="center"/>
              <w:rPr>
                <w:rFonts w:ascii="Franklin Gothic Book" w:hAnsi="Franklin Gothic Book" w:cs="Times New Roman"/>
                <w:b/>
                <w:bCs/>
                <w:color w:val="FFFFFF" w:themeColor="background1"/>
              </w:rPr>
            </w:pPr>
            <w:r w:rsidRPr="00157DCA">
              <w:rPr>
                <w:rFonts w:ascii="Franklin Gothic Book" w:hAnsi="Franklin Gothic Book" w:cs="Times New Roman"/>
                <w:b/>
                <w:bCs/>
                <w:color w:val="FFFFFF" w:themeColor="background1"/>
              </w:rPr>
              <w:t xml:space="preserve">Health Care Service Price Inquiries </w:t>
            </w:r>
          </w:p>
          <w:p w14:paraId="77835789" w14:textId="50AC70FA" w:rsidR="00236A90" w:rsidRPr="004B147F" w:rsidRDefault="00157DCA" w:rsidP="00157DCA">
            <w:pPr>
              <w:spacing w:line="276" w:lineRule="auto"/>
              <w:contextualSpacing/>
              <w:jc w:val="center"/>
              <w:rPr>
                <w:rFonts w:ascii="Franklin Gothic Book" w:hAnsi="Franklin Gothic Book" w:cs="Times New Roman"/>
                <w:bCs/>
              </w:rPr>
            </w:pPr>
            <w:r w:rsidRPr="00157DCA">
              <w:rPr>
                <w:rFonts w:ascii="Franklin Gothic Book" w:hAnsi="Franklin Gothic Book" w:cs="Times New Roman"/>
                <w:b/>
                <w:bCs/>
                <w:color w:val="FFFFFF" w:themeColor="background1"/>
              </w:rPr>
              <w:t>Calendar Years (CY) 2021-2023</w:t>
            </w:r>
          </w:p>
        </w:tc>
      </w:tr>
      <w:tr w:rsidR="00091DCC" w:rsidRPr="004B147F" w14:paraId="5E82368B" w14:textId="77777777" w:rsidTr="00810D5F">
        <w:trPr>
          <w:trHeight w:val="1303"/>
          <w:jc w:val="center"/>
        </w:trPr>
        <w:tc>
          <w:tcPr>
            <w:tcW w:w="2780" w:type="dxa"/>
            <w:gridSpan w:val="2"/>
            <w:tcBorders>
              <w:top w:val="single" w:sz="8" w:space="0" w:color="auto"/>
              <w:left w:val="single" w:sz="8" w:space="0" w:color="auto"/>
              <w:bottom w:val="single" w:sz="8" w:space="0" w:color="auto"/>
              <w:right w:val="single" w:sz="8" w:space="0" w:color="000000"/>
            </w:tcBorders>
            <w:vAlign w:val="center"/>
            <w:hideMark/>
          </w:tcPr>
          <w:p w14:paraId="2690BE89" w14:textId="77777777" w:rsidR="00091DCC" w:rsidRPr="006649F4" w:rsidRDefault="00091DCC" w:rsidP="00091DCC">
            <w:pPr>
              <w:spacing w:after="0" w:line="276" w:lineRule="auto"/>
              <w:jc w:val="center"/>
              <w:rPr>
                <w:rFonts w:ascii="Franklin Gothic Book" w:hAnsi="Franklin Gothic Book" w:cs="Times New Roman"/>
                <w:b/>
                <w:bCs/>
              </w:rPr>
            </w:pPr>
            <w:r w:rsidRPr="006649F4">
              <w:rPr>
                <w:rFonts w:ascii="Franklin Gothic Book" w:hAnsi="Franklin Gothic Book" w:cs="Times New Roman"/>
                <w:bCs/>
              </w:rPr>
              <w:t>Year</w:t>
            </w:r>
          </w:p>
        </w:tc>
        <w:tc>
          <w:tcPr>
            <w:tcW w:w="3246" w:type="dxa"/>
            <w:tcBorders>
              <w:top w:val="nil"/>
              <w:left w:val="nil"/>
              <w:bottom w:val="single" w:sz="8" w:space="0" w:color="auto"/>
              <w:right w:val="single" w:sz="8" w:space="0" w:color="auto"/>
            </w:tcBorders>
            <w:vAlign w:val="center"/>
            <w:hideMark/>
          </w:tcPr>
          <w:p w14:paraId="19EA4538" w14:textId="055FFF46" w:rsidR="00091DCC" w:rsidRPr="006649F4" w:rsidRDefault="00091DCC" w:rsidP="00091DCC">
            <w:pPr>
              <w:spacing w:after="0" w:line="276" w:lineRule="auto"/>
              <w:jc w:val="center"/>
              <w:rPr>
                <w:rFonts w:ascii="Franklin Gothic Book" w:hAnsi="Franklin Gothic Book" w:cs="Times New Roman"/>
                <w:bCs/>
              </w:rPr>
            </w:pPr>
            <w:r w:rsidRPr="006649F4">
              <w:rPr>
                <w:rFonts w:ascii="Franklin Gothic Book" w:eastAsia="Times New Roman" w:hAnsi="Franklin Gothic Book" w:cs="Times New Roman"/>
                <w:bCs/>
              </w:rPr>
              <w:t>Aggregate Number of Inquiries via Website</w:t>
            </w:r>
          </w:p>
        </w:tc>
        <w:tc>
          <w:tcPr>
            <w:tcW w:w="3246" w:type="dxa"/>
            <w:tcBorders>
              <w:top w:val="nil"/>
              <w:left w:val="nil"/>
              <w:bottom w:val="single" w:sz="8" w:space="0" w:color="auto"/>
              <w:right w:val="single" w:sz="8" w:space="0" w:color="auto"/>
            </w:tcBorders>
            <w:vAlign w:val="center"/>
            <w:hideMark/>
          </w:tcPr>
          <w:p w14:paraId="4B6E38B4" w14:textId="39C35AF5" w:rsidR="00091DCC" w:rsidRPr="006649F4" w:rsidRDefault="00091DCC" w:rsidP="00091DCC">
            <w:pPr>
              <w:spacing w:after="0" w:line="276" w:lineRule="auto"/>
              <w:jc w:val="center"/>
              <w:rPr>
                <w:rFonts w:ascii="Franklin Gothic Book" w:hAnsi="Franklin Gothic Book" w:cs="Times New Roman"/>
                <w:bCs/>
              </w:rPr>
            </w:pPr>
            <w:r w:rsidRPr="006649F4">
              <w:rPr>
                <w:rFonts w:ascii="Franklin Gothic Book" w:eastAsia="Times New Roman" w:hAnsi="Franklin Gothic Book" w:cs="Times New Roman"/>
                <w:bCs/>
              </w:rPr>
              <w:t>Aggregate Number of Inquiries via Telephone or In- Person</w:t>
            </w:r>
          </w:p>
        </w:tc>
      </w:tr>
      <w:tr w:rsidR="00A54F71" w:rsidRPr="004B147F" w14:paraId="0508C581" w14:textId="77777777" w:rsidTr="00810D5F">
        <w:trPr>
          <w:trHeight w:val="475"/>
          <w:jc w:val="center"/>
        </w:trPr>
        <w:tc>
          <w:tcPr>
            <w:tcW w:w="1880" w:type="dxa"/>
            <w:vMerge w:val="restart"/>
            <w:tcBorders>
              <w:top w:val="nil"/>
              <w:left w:val="single" w:sz="8" w:space="0" w:color="auto"/>
              <w:bottom w:val="single" w:sz="8" w:space="0" w:color="000000"/>
              <w:right w:val="single" w:sz="8" w:space="0" w:color="auto"/>
            </w:tcBorders>
            <w:vAlign w:val="center"/>
            <w:hideMark/>
          </w:tcPr>
          <w:p w14:paraId="44735494" w14:textId="29CF4DAD" w:rsidR="00A54F71" w:rsidRPr="006649F4" w:rsidRDefault="00A54F71" w:rsidP="00A54F71">
            <w:pPr>
              <w:spacing w:after="0" w:line="276" w:lineRule="auto"/>
              <w:jc w:val="center"/>
              <w:rPr>
                <w:rFonts w:ascii="Franklin Gothic Book" w:hAnsi="Franklin Gothic Book" w:cs="Times New Roman"/>
                <w:b/>
                <w:bCs/>
              </w:rPr>
            </w:pPr>
            <w:r w:rsidRPr="006649F4">
              <w:rPr>
                <w:rFonts w:ascii="Franklin Gothic Book" w:eastAsia="Times New Roman" w:hAnsi="Franklin Gothic Book" w:cs="Times New Roman"/>
                <w:b/>
                <w:bCs/>
                <w:sz w:val="20"/>
                <w:szCs w:val="20"/>
              </w:rPr>
              <w:t>CY2021</w:t>
            </w:r>
          </w:p>
        </w:tc>
        <w:tc>
          <w:tcPr>
            <w:tcW w:w="900" w:type="dxa"/>
            <w:tcBorders>
              <w:top w:val="nil"/>
              <w:left w:val="nil"/>
              <w:bottom w:val="single" w:sz="8" w:space="0" w:color="auto"/>
              <w:right w:val="single" w:sz="8" w:space="0" w:color="auto"/>
            </w:tcBorders>
            <w:vAlign w:val="center"/>
            <w:hideMark/>
          </w:tcPr>
          <w:p w14:paraId="178082B1" w14:textId="07162FF9" w:rsidR="00A54F71" w:rsidRPr="006649F4" w:rsidRDefault="00A54F71" w:rsidP="00A54F71">
            <w:pPr>
              <w:spacing w:after="0" w:line="276" w:lineRule="auto"/>
              <w:jc w:val="center"/>
              <w:rPr>
                <w:rFonts w:ascii="Franklin Gothic Book" w:hAnsi="Franklin Gothic Book" w:cs="Times New Roman"/>
                <w:b/>
                <w:bCs/>
              </w:rPr>
            </w:pPr>
            <w:r w:rsidRPr="006649F4">
              <w:rPr>
                <w:rFonts w:ascii="Franklin Gothic Book" w:eastAsia="Times New Roman" w:hAnsi="Franklin Gothic Book" w:cs="Times New Roman"/>
                <w:b/>
                <w:bCs/>
                <w:sz w:val="20"/>
                <w:szCs w:val="20"/>
              </w:rPr>
              <w:t>Q1</w:t>
            </w:r>
          </w:p>
        </w:tc>
        <w:tc>
          <w:tcPr>
            <w:tcW w:w="3246" w:type="dxa"/>
            <w:tcBorders>
              <w:top w:val="nil"/>
              <w:left w:val="nil"/>
              <w:bottom w:val="single" w:sz="8" w:space="0" w:color="auto"/>
              <w:right w:val="single" w:sz="8" w:space="0" w:color="auto"/>
            </w:tcBorders>
            <w:vAlign w:val="center"/>
            <w:hideMark/>
          </w:tcPr>
          <w:p w14:paraId="38227A5F" w14:textId="77777777" w:rsidR="00A54F71" w:rsidRPr="006649F4" w:rsidRDefault="00A54F71" w:rsidP="00A54F71">
            <w:pPr>
              <w:spacing w:after="0" w:line="276" w:lineRule="auto"/>
              <w:ind w:left="720"/>
              <w:contextualSpacing/>
              <w:rPr>
                <w:rFonts w:ascii="Franklin Gothic Book" w:hAnsi="Franklin Gothic Book" w:cs="Times New Roman"/>
              </w:rPr>
            </w:pPr>
            <w:r w:rsidRPr="006649F4">
              <w:rPr>
                <w:rFonts w:ascii="Franklin Gothic Book" w:hAnsi="Franklin Gothic Book" w:cs="Times New Roman"/>
              </w:rPr>
              <w:t xml:space="preserve">        </w:t>
            </w:r>
          </w:p>
        </w:tc>
        <w:tc>
          <w:tcPr>
            <w:tcW w:w="3246" w:type="dxa"/>
            <w:tcBorders>
              <w:top w:val="nil"/>
              <w:left w:val="nil"/>
              <w:bottom w:val="single" w:sz="8" w:space="0" w:color="auto"/>
              <w:right w:val="single" w:sz="8" w:space="0" w:color="auto"/>
            </w:tcBorders>
            <w:vAlign w:val="center"/>
            <w:hideMark/>
          </w:tcPr>
          <w:p w14:paraId="1DBD5F96" w14:textId="77777777" w:rsidR="00A54F71" w:rsidRPr="006649F4" w:rsidRDefault="00A54F71" w:rsidP="00A54F71">
            <w:pPr>
              <w:spacing w:after="0" w:line="276" w:lineRule="auto"/>
              <w:ind w:left="720"/>
              <w:contextualSpacing/>
              <w:rPr>
                <w:rFonts w:ascii="Franklin Gothic Book" w:hAnsi="Franklin Gothic Book" w:cs="Times New Roman"/>
              </w:rPr>
            </w:pPr>
            <w:r w:rsidRPr="006649F4">
              <w:rPr>
                <w:rFonts w:ascii="Franklin Gothic Book" w:hAnsi="Franklin Gothic Book" w:cs="Times New Roman"/>
              </w:rPr>
              <w:t>      </w:t>
            </w:r>
          </w:p>
        </w:tc>
      </w:tr>
      <w:tr w:rsidR="00A54F71" w:rsidRPr="004B147F" w14:paraId="266186F7" w14:textId="77777777" w:rsidTr="00810D5F">
        <w:trPr>
          <w:trHeight w:val="475"/>
          <w:jc w:val="center"/>
        </w:trPr>
        <w:tc>
          <w:tcPr>
            <w:tcW w:w="1880" w:type="dxa"/>
            <w:vMerge/>
            <w:tcBorders>
              <w:top w:val="nil"/>
              <w:left w:val="single" w:sz="8" w:space="0" w:color="auto"/>
              <w:bottom w:val="single" w:sz="8" w:space="0" w:color="000000"/>
              <w:right w:val="single" w:sz="8" w:space="0" w:color="auto"/>
            </w:tcBorders>
            <w:vAlign w:val="center"/>
            <w:hideMark/>
          </w:tcPr>
          <w:p w14:paraId="3C8D8855" w14:textId="77777777" w:rsidR="00A54F71" w:rsidRPr="006649F4" w:rsidRDefault="00A54F71" w:rsidP="00A54F71">
            <w:pPr>
              <w:spacing w:after="0" w:line="276" w:lineRule="auto"/>
              <w:rPr>
                <w:rFonts w:ascii="Franklin Gothic Book" w:hAnsi="Franklin Gothic Book" w:cs="Times New Roman"/>
                <w:b/>
                <w:bCs/>
              </w:rPr>
            </w:pPr>
          </w:p>
        </w:tc>
        <w:tc>
          <w:tcPr>
            <w:tcW w:w="900" w:type="dxa"/>
            <w:tcBorders>
              <w:top w:val="nil"/>
              <w:left w:val="nil"/>
              <w:bottom w:val="single" w:sz="8" w:space="0" w:color="auto"/>
              <w:right w:val="single" w:sz="8" w:space="0" w:color="auto"/>
            </w:tcBorders>
            <w:vAlign w:val="center"/>
            <w:hideMark/>
          </w:tcPr>
          <w:p w14:paraId="1CB3EDA3" w14:textId="6C9DACF7" w:rsidR="00A54F71" w:rsidRPr="006649F4" w:rsidRDefault="00A54F71" w:rsidP="00A54F71">
            <w:pPr>
              <w:spacing w:after="0" w:line="276" w:lineRule="auto"/>
              <w:jc w:val="center"/>
              <w:rPr>
                <w:rFonts w:ascii="Franklin Gothic Book" w:hAnsi="Franklin Gothic Book" w:cs="Times New Roman"/>
                <w:b/>
                <w:bCs/>
              </w:rPr>
            </w:pPr>
            <w:r w:rsidRPr="006649F4">
              <w:rPr>
                <w:rFonts w:ascii="Franklin Gothic Book" w:eastAsia="Times New Roman" w:hAnsi="Franklin Gothic Book" w:cs="Times New Roman"/>
                <w:b/>
                <w:bCs/>
                <w:sz w:val="20"/>
                <w:szCs w:val="20"/>
              </w:rPr>
              <w:t>Q2</w:t>
            </w:r>
          </w:p>
        </w:tc>
        <w:tc>
          <w:tcPr>
            <w:tcW w:w="3246" w:type="dxa"/>
            <w:tcBorders>
              <w:top w:val="nil"/>
              <w:left w:val="nil"/>
              <w:bottom w:val="single" w:sz="8" w:space="0" w:color="auto"/>
              <w:right w:val="single" w:sz="8" w:space="0" w:color="auto"/>
            </w:tcBorders>
            <w:vAlign w:val="center"/>
            <w:hideMark/>
          </w:tcPr>
          <w:p w14:paraId="3DB04801" w14:textId="77777777" w:rsidR="00A54F71" w:rsidRPr="006649F4" w:rsidRDefault="00A54F71" w:rsidP="00A54F71">
            <w:pPr>
              <w:spacing w:after="0" w:line="276" w:lineRule="auto"/>
              <w:ind w:left="720"/>
              <w:contextualSpacing/>
              <w:rPr>
                <w:rFonts w:ascii="Franklin Gothic Book" w:hAnsi="Franklin Gothic Book" w:cs="Times New Roman"/>
              </w:rPr>
            </w:pPr>
            <w:r w:rsidRPr="006649F4">
              <w:rPr>
                <w:rFonts w:ascii="Franklin Gothic Book" w:hAnsi="Franklin Gothic Book" w:cs="Times New Roman"/>
              </w:rPr>
              <w:t>      </w:t>
            </w:r>
          </w:p>
        </w:tc>
        <w:tc>
          <w:tcPr>
            <w:tcW w:w="3246" w:type="dxa"/>
            <w:tcBorders>
              <w:top w:val="nil"/>
              <w:left w:val="nil"/>
              <w:bottom w:val="single" w:sz="8" w:space="0" w:color="auto"/>
              <w:right w:val="single" w:sz="8" w:space="0" w:color="auto"/>
            </w:tcBorders>
            <w:vAlign w:val="center"/>
            <w:hideMark/>
          </w:tcPr>
          <w:p w14:paraId="2EC71446" w14:textId="77777777" w:rsidR="00A54F71" w:rsidRPr="006649F4" w:rsidRDefault="00A54F71" w:rsidP="00A54F71">
            <w:pPr>
              <w:spacing w:after="0" w:line="276" w:lineRule="auto"/>
              <w:ind w:left="720"/>
              <w:contextualSpacing/>
              <w:rPr>
                <w:rFonts w:ascii="Franklin Gothic Book" w:hAnsi="Franklin Gothic Book" w:cs="Times New Roman"/>
              </w:rPr>
            </w:pPr>
            <w:r w:rsidRPr="006649F4">
              <w:rPr>
                <w:rFonts w:ascii="Franklin Gothic Book" w:hAnsi="Franklin Gothic Book" w:cs="Times New Roman"/>
              </w:rPr>
              <w:t>      </w:t>
            </w:r>
          </w:p>
        </w:tc>
      </w:tr>
      <w:tr w:rsidR="00A54F71" w:rsidRPr="004B147F" w14:paraId="7D676C1B" w14:textId="77777777" w:rsidTr="00810D5F">
        <w:trPr>
          <w:trHeight w:val="475"/>
          <w:jc w:val="center"/>
        </w:trPr>
        <w:tc>
          <w:tcPr>
            <w:tcW w:w="1880" w:type="dxa"/>
            <w:vMerge/>
            <w:tcBorders>
              <w:top w:val="nil"/>
              <w:left w:val="single" w:sz="8" w:space="0" w:color="auto"/>
              <w:bottom w:val="single" w:sz="8" w:space="0" w:color="000000"/>
              <w:right w:val="single" w:sz="8" w:space="0" w:color="auto"/>
            </w:tcBorders>
            <w:vAlign w:val="center"/>
            <w:hideMark/>
          </w:tcPr>
          <w:p w14:paraId="06837ACA" w14:textId="77777777" w:rsidR="00A54F71" w:rsidRPr="006649F4" w:rsidRDefault="00A54F71" w:rsidP="00A54F71">
            <w:pPr>
              <w:spacing w:after="0" w:line="276" w:lineRule="auto"/>
              <w:rPr>
                <w:rFonts w:ascii="Franklin Gothic Book" w:hAnsi="Franklin Gothic Book" w:cs="Times New Roman"/>
                <w:b/>
                <w:bCs/>
              </w:rPr>
            </w:pPr>
          </w:p>
        </w:tc>
        <w:tc>
          <w:tcPr>
            <w:tcW w:w="900" w:type="dxa"/>
            <w:tcBorders>
              <w:top w:val="nil"/>
              <w:left w:val="nil"/>
              <w:bottom w:val="single" w:sz="8" w:space="0" w:color="auto"/>
              <w:right w:val="single" w:sz="8" w:space="0" w:color="auto"/>
            </w:tcBorders>
            <w:vAlign w:val="center"/>
            <w:hideMark/>
          </w:tcPr>
          <w:p w14:paraId="7D0A4EAD" w14:textId="6B4294D4" w:rsidR="00A54F71" w:rsidRPr="006649F4" w:rsidRDefault="00A54F71" w:rsidP="00A54F71">
            <w:pPr>
              <w:spacing w:after="0" w:line="276" w:lineRule="auto"/>
              <w:jc w:val="center"/>
              <w:rPr>
                <w:rFonts w:ascii="Franklin Gothic Book" w:hAnsi="Franklin Gothic Book" w:cs="Times New Roman"/>
                <w:b/>
                <w:bCs/>
              </w:rPr>
            </w:pPr>
            <w:r w:rsidRPr="006649F4">
              <w:rPr>
                <w:rFonts w:ascii="Franklin Gothic Book" w:eastAsia="Times New Roman" w:hAnsi="Franklin Gothic Book" w:cs="Times New Roman"/>
                <w:b/>
                <w:bCs/>
                <w:sz w:val="20"/>
                <w:szCs w:val="20"/>
              </w:rPr>
              <w:t>Q3</w:t>
            </w:r>
          </w:p>
        </w:tc>
        <w:tc>
          <w:tcPr>
            <w:tcW w:w="3246" w:type="dxa"/>
            <w:tcBorders>
              <w:top w:val="nil"/>
              <w:left w:val="nil"/>
              <w:bottom w:val="single" w:sz="8" w:space="0" w:color="auto"/>
              <w:right w:val="single" w:sz="8" w:space="0" w:color="auto"/>
            </w:tcBorders>
            <w:vAlign w:val="center"/>
            <w:hideMark/>
          </w:tcPr>
          <w:p w14:paraId="0F794500" w14:textId="77777777" w:rsidR="00A54F71" w:rsidRPr="006649F4" w:rsidRDefault="00A54F71" w:rsidP="00A54F71">
            <w:pPr>
              <w:spacing w:after="0" w:line="276" w:lineRule="auto"/>
              <w:ind w:left="720"/>
              <w:contextualSpacing/>
              <w:rPr>
                <w:rFonts w:ascii="Franklin Gothic Book" w:hAnsi="Franklin Gothic Book" w:cs="Times New Roman"/>
              </w:rPr>
            </w:pPr>
            <w:r w:rsidRPr="006649F4">
              <w:rPr>
                <w:rFonts w:ascii="Franklin Gothic Book" w:hAnsi="Franklin Gothic Book" w:cs="Times New Roman"/>
              </w:rPr>
              <w:t>      </w:t>
            </w:r>
          </w:p>
        </w:tc>
        <w:tc>
          <w:tcPr>
            <w:tcW w:w="3246" w:type="dxa"/>
            <w:tcBorders>
              <w:top w:val="nil"/>
              <w:left w:val="nil"/>
              <w:bottom w:val="single" w:sz="8" w:space="0" w:color="auto"/>
              <w:right w:val="single" w:sz="8" w:space="0" w:color="auto"/>
            </w:tcBorders>
            <w:vAlign w:val="center"/>
            <w:hideMark/>
          </w:tcPr>
          <w:p w14:paraId="3A58D81C" w14:textId="77777777" w:rsidR="00A54F71" w:rsidRPr="006649F4" w:rsidRDefault="00A54F71" w:rsidP="00A54F71">
            <w:pPr>
              <w:spacing w:after="0" w:line="276" w:lineRule="auto"/>
              <w:ind w:left="720"/>
              <w:contextualSpacing/>
              <w:rPr>
                <w:rFonts w:ascii="Franklin Gothic Book" w:hAnsi="Franklin Gothic Book" w:cs="Times New Roman"/>
              </w:rPr>
            </w:pPr>
            <w:r w:rsidRPr="006649F4">
              <w:rPr>
                <w:rFonts w:ascii="Franklin Gothic Book" w:hAnsi="Franklin Gothic Book" w:cs="Times New Roman"/>
              </w:rPr>
              <w:t>     </w:t>
            </w:r>
          </w:p>
        </w:tc>
      </w:tr>
      <w:tr w:rsidR="00A54F71" w:rsidRPr="004B147F" w14:paraId="440C50E8" w14:textId="77777777" w:rsidTr="00810D5F">
        <w:trPr>
          <w:trHeight w:val="475"/>
          <w:jc w:val="center"/>
        </w:trPr>
        <w:tc>
          <w:tcPr>
            <w:tcW w:w="1880" w:type="dxa"/>
            <w:vMerge/>
            <w:tcBorders>
              <w:top w:val="nil"/>
              <w:left w:val="single" w:sz="8" w:space="0" w:color="auto"/>
              <w:bottom w:val="single" w:sz="8" w:space="0" w:color="000000"/>
              <w:right w:val="single" w:sz="8" w:space="0" w:color="auto"/>
            </w:tcBorders>
            <w:vAlign w:val="center"/>
            <w:hideMark/>
          </w:tcPr>
          <w:p w14:paraId="03AB4205" w14:textId="77777777" w:rsidR="00A54F71" w:rsidRPr="006649F4" w:rsidRDefault="00A54F71" w:rsidP="00A54F71">
            <w:pPr>
              <w:spacing w:after="0" w:line="276" w:lineRule="auto"/>
              <w:rPr>
                <w:rFonts w:ascii="Franklin Gothic Book" w:hAnsi="Franklin Gothic Book" w:cs="Times New Roman"/>
                <w:b/>
                <w:bCs/>
              </w:rPr>
            </w:pPr>
          </w:p>
        </w:tc>
        <w:tc>
          <w:tcPr>
            <w:tcW w:w="900" w:type="dxa"/>
            <w:tcBorders>
              <w:top w:val="nil"/>
              <w:left w:val="nil"/>
              <w:bottom w:val="single" w:sz="8" w:space="0" w:color="auto"/>
              <w:right w:val="single" w:sz="8" w:space="0" w:color="auto"/>
            </w:tcBorders>
            <w:vAlign w:val="center"/>
            <w:hideMark/>
          </w:tcPr>
          <w:p w14:paraId="5C10772E" w14:textId="6940C52D" w:rsidR="00A54F71" w:rsidRPr="006649F4" w:rsidRDefault="00A54F71" w:rsidP="00A54F71">
            <w:pPr>
              <w:spacing w:after="0" w:line="276" w:lineRule="auto"/>
              <w:jc w:val="center"/>
              <w:rPr>
                <w:rFonts w:ascii="Franklin Gothic Book" w:hAnsi="Franklin Gothic Book" w:cs="Times New Roman"/>
                <w:b/>
                <w:bCs/>
              </w:rPr>
            </w:pPr>
            <w:r w:rsidRPr="006649F4">
              <w:rPr>
                <w:rFonts w:ascii="Franklin Gothic Book" w:eastAsia="Times New Roman" w:hAnsi="Franklin Gothic Book" w:cs="Times New Roman"/>
                <w:b/>
                <w:bCs/>
                <w:sz w:val="20"/>
                <w:szCs w:val="20"/>
              </w:rPr>
              <w:t>Q4</w:t>
            </w:r>
          </w:p>
        </w:tc>
        <w:tc>
          <w:tcPr>
            <w:tcW w:w="3246" w:type="dxa"/>
            <w:tcBorders>
              <w:top w:val="nil"/>
              <w:left w:val="nil"/>
              <w:bottom w:val="single" w:sz="8" w:space="0" w:color="auto"/>
              <w:right w:val="single" w:sz="8" w:space="0" w:color="auto"/>
            </w:tcBorders>
            <w:vAlign w:val="center"/>
            <w:hideMark/>
          </w:tcPr>
          <w:p w14:paraId="7EB916D8" w14:textId="77777777" w:rsidR="00A54F71" w:rsidRPr="006649F4" w:rsidRDefault="00A54F71" w:rsidP="00A54F71">
            <w:pPr>
              <w:spacing w:after="0" w:line="276" w:lineRule="auto"/>
              <w:ind w:left="720"/>
              <w:contextualSpacing/>
              <w:rPr>
                <w:rFonts w:ascii="Franklin Gothic Book" w:hAnsi="Franklin Gothic Book" w:cs="Times New Roman"/>
              </w:rPr>
            </w:pPr>
            <w:r w:rsidRPr="006649F4">
              <w:rPr>
                <w:rFonts w:ascii="Franklin Gothic Book" w:hAnsi="Franklin Gothic Book" w:cs="Times New Roman"/>
              </w:rPr>
              <w:t xml:space="preserve">      </w:t>
            </w:r>
          </w:p>
        </w:tc>
        <w:tc>
          <w:tcPr>
            <w:tcW w:w="3246" w:type="dxa"/>
            <w:tcBorders>
              <w:top w:val="nil"/>
              <w:left w:val="nil"/>
              <w:bottom w:val="single" w:sz="8" w:space="0" w:color="auto"/>
              <w:right w:val="single" w:sz="8" w:space="0" w:color="auto"/>
            </w:tcBorders>
            <w:vAlign w:val="center"/>
            <w:hideMark/>
          </w:tcPr>
          <w:p w14:paraId="1DAE5555" w14:textId="77777777" w:rsidR="00A54F71" w:rsidRPr="006649F4" w:rsidRDefault="00A54F71" w:rsidP="00A54F71">
            <w:pPr>
              <w:spacing w:after="0" w:line="276" w:lineRule="auto"/>
              <w:ind w:left="720"/>
              <w:contextualSpacing/>
              <w:rPr>
                <w:rFonts w:ascii="Franklin Gothic Book" w:hAnsi="Franklin Gothic Book" w:cs="Times New Roman"/>
              </w:rPr>
            </w:pPr>
            <w:r w:rsidRPr="006649F4">
              <w:rPr>
                <w:rFonts w:ascii="Franklin Gothic Book" w:hAnsi="Franklin Gothic Book" w:cs="Times New Roman"/>
              </w:rPr>
              <w:t>     </w:t>
            </w:r>
          </w:p>
        </w:tc>
      </w:tr>
      <w:tr w:rsidR="00A54F71" w:rsidRPr="004B147F" w14:paraId="1CF688D1" w14:textId="77777777" w:rsidTr="005C54DB">
        <w:trPr>
          <w:trHeight w:val="475"/>
          <w:jc w:val="center"/>
        </w:trPr>
        <w:tc>
          <w:tcPr>
            <w:tcW w:w="1880" w:type="dxa"/>
            <w:vMerge w:val="restart"/>
            <w:tcBorders>
              <w:top w:val="nil"/>
              <w:left w:val="single" w:sz="8" w:space="0" w:color="auto"/>
              <w:right w:val="single" w:sz="8" w:space="0" w:color="auto"/>
            </w:tcBorders>
            <w:vAlign w:val="center"/>
            <w:hideMark/>
          </w:tcPr>
          <w:p w14:paraId="2788A282" w14:textId="4D3883A4" w:rsidR="00A54F71" w:rsidRPr="006649F4" w:rsidRDefault="00A54F71" w:rsidP="00A54F71">
            <w:pPr>
              <w:spacing w:after="0" w:line="276" w:lineRule="auto"/>
              <w:jc w:val="center"/>
              <w:rPr>
                <w:rFonts w:ascii="Franklin Gothic Book" w:hAnsi="Franklin Gothic Book" w:cs="Times New Roman"/>
                <w:b/>
                <w:bCs/>
              </w:rPr>
            </w:pPr>
            <w:r w:rsidRPr="006649F4">
              <w:rPr>
                <w:rFonts w:ascii="Franklin Gothic Book" w:eastAsia="Times New Roman" w:hAnsi="Franklin Gothic Book" w:cs="Times New Roman"/>
                <w:b/>
                <w:bCs/>
                <w:sz w:val="20"/>
                <w:szCs w:val="20"/>
              </w:rPr>
              <w:t>CY2022</w:t>
            </w:r>
          </w:p>
        </w:tc>
        <w:tc>
          <w:tcPr>
            <w:tcW w:w="900" w:type="dxa"/>
            <w:tcBorders>
              <w:top w:val="nil"/>
              <w:left w:val="nil"/>
              <w:bottom w:val="single" w:sz="8" w:space="0" w:color="auto"/>
              <w:right w:val="single" w:sz="8" w:space="0" w:color="auto"/>
            </w:tcBorders>
            <w:vAlign w:val="center"/>
            <w:hideMark/>
          </w:tcPr>
          <w:p w14:paraId="3FCF20FB" w14:textId="1B38E2B8" w:rsidR="00A54F71" w:rsidRPr="006649F4" w:rsidRDefault="00A54F71" w:rsidP="00A54F71">
            <w:pPr>
              <w:spacing w:after="0" w:line="276" w:lineRule="auto"/>
              <w:jc w:val="center"/>
              <w:rPr>
                <w:rFonts w:ascii="Franklin Gothic Book" w:hAnsi="Franklin Gothic Book" w:cs="Times New Roman"/>
                <w:b/>
                <w:bCs/>
              </w:rPr>
            </w:pPr>
            <w:r w:rsidRPr="006649F4">
              <w:rPr>
                <w:rFonts w:ascii="Franklin Gothic Book" w:eastAsia="Times New Roman" w:hAnsi="Franklin Gothic Book" w:cs="Times New Roman"/>
                <w:b/>
                <w:bCs/>
                <w:sz w:val="20"/>
                <w:szCs w:val="20"/>
              </w:rPr>
              <w:t>Q1</w:t>
            </w:r>
          </w:p>
        </w:tc>
        <w:tc>
          <w:tcPr>
            <w:tcW w:w="3246" w:type="dxa"/>
            <w:tcBorders>
              <w:top w:val="nil"/>
              <w:left w:val="nil"/>
              <w:bottom w:val="single" w:sz="8" w:space="0" w:color="auto"/>
              <w:right w:val="single" w:sz="8" w:space="0" w:color="auto"/>
            </w:tcBorders>
            <w:vAlign w:val="center"/>
            <w:hideMark/>
          </w:tcPr>
          <w:p w14:paraId="0831092A" w14:textId="77777777" w:rsidR="00A54F71" w:rsidRPr="006649F4" w:rsidRDefault="00A54F71" w:rsidP="00A54F71">
            <w:pPr>
              <w:spacing w:after="0" w:line="276" w:lineRule="auto"/>
              <w:ind w:left="720"/>
              <w:contextualSpacing/>
              <w:rPr>
                <w:rFonts w:ascii="Franklin Gothic Book" w:hAnsi="Franklin Gothic Book" w:cs="Times New Roman"/>
              </w:rPr>
            </w:pPr>
            <w:r w:rsidRPr="006649F4">
              <w:rPr>
                <w:rFonts w:ascii="Franklin Gothic Book" w:hAnsi="Franklin Gothic Book" w:cs="Times New Roman"/>
              </w:rPr>
              <w:t xml:space="preserve">        </w:t>
            </w:r>
          </w:p>
        </w:tc>
        <w:tc>
          <w:tcPr>
            <w:tcW w:w="3246" w:type="dxa"/>
            <w:tcBorders>
              <w:top w:val="nil"/>
              <w:left w:val="nil"/>
              <w:bottom w:val="single" w:sz="8" w:space="0" w:color="auto"/>
              <w:right w:val="single" w:sz="8" w:space="0" w:color="auto"/>
            </w:tcBorders>
            <w:vAlign w:val="center"/>
            <w:hideMark/>
          </w:tcPr>
          <w:p w14:paraId="5C394AC7" w14:textId="77777777" w:rsidR="00A54F71" w:rsidRPr="006649F4" w:rsidRDefault="00A54F71" w:rsidP="00A54F71">
            <w:pPr>
              <w:spacing w:after="0" w:line="276" w:lineRule="auto"/>
              <w:ind w:left="720"/>
              <w:contextualSpacing/>
              <w:rPr>
                <w:rFonts w:ascii="Franklin Gothic Book" w:hAnsi="Franklin Gothic Book" w:cs="Times New Roman"/>
              </w:rPr>
            </w:pPr>
            <w:r w:rsidRPr="006649F4">
              <w:rPr>
                <w:rFonts w:ascii="Franklin Gothic Book" w:hAnsi="Franklin Gothic Book" w:cs="Times New Roman"/>
              </w:rPr>
              <w:t>      </w:t>
            </w:r>
          </w:p>
        </w:tc>
      </w:tr>
      <w:tr w:rsidR="00A54F71" w:rsidRPr="004B147F" w14:paraId="66BDF41F" w14:textId="77777777" w:rsidTr="005C54DB">
        <w:trPr>
          <w:trHeight w:val="475"/>
          <w:jc w:val="center"/>
        </w:trPr>
        <w:tc>
          <w:tcPr>
            <w:tcW w:w="1880" w:type="dxa"/>
            <w:vMerge/>
            <w:tcBorders>
              <w:left w:val="single" w:sz="8" w:space="0" w:color="auto"/>
              <w:right w:val="single" w:sz="8" w:space="0" w:color="auto"/>
            </w:tcBorders>
            <w:vAlign w:val="center"/>
            <w:hideMark/>
          </w:tcPr>
          <w:p w14:paraId="38EB6935" w14:textId="77777777" w:rsidR="00A54F71" w:rsidRPr="006649F4" w:rsidRDefault="00A54F71" w:rsidP="00A54F71">
            <w:pPr>
              <w:spacing w:after="0" w:line="276" w:lineRule="auto"/>
              <w:rPr>
                <w:rFonts w:ascii="Franklin Gothic Book" w:hAnsi="Franklin Gothic Book" w:cs="Times New Roman"/>
                <w:b/>
                <w:bCs/>
              </w:rPr>
            </w:pPr>
          </w:p>
        </w:tc>
        <w:tc>
          <w:tcPr>
            <w:tcW w:w="900" w:type="dxa"/>
            <w:tcBorders>
              <w:top w:val="nil"/>
              <w:left w:val="nil"/>
              <w:bottom w:val="single" w:sz="8" w:space="0" w:color="auto"/>
              <w:right w:val="single" w:sz="8" w:space="0" w:color="auto"/>
            </w:tcBorders>
            <w:vAlign w:val="center"/>
            <w:hideMark/>
          </w:tcPr>
          <w:p w14:paraId="3A2FE155" w14:textId="73EC0A0E" w:rsidR="00A54F71" w:rsidRPr="006649F4" w:rsidRDefault="00A54F71" w:rsidP="00A54F71">
            <w:pPr>
              <w:spacing w:after="0" w:line="276" w:lineRule="auto"/>
              <w:jc w:val="center"/>
              <w:rPr>
                <w:rFonts w:ascii="Franklin Gothic Book" w:hAnsi="Franklin Gothic Book" w:cs="Times New Roman"/>
                <w:b/>
                <w:bCs/>
              </w:rPr>
            </w:pPr>
            <w:r w:rsidRPr="006649F4">
              <w:rPr>
                <w:rFonts w:ascii="Franklin Gothic Book" w:eastAsia="Times New Roman" w:hAnsi="Franklin Gothic Book" w:cs="Times New Roman"/>
                <w:b/>
                <w:bCs/>
                <w:sz w:val="20"/>
                <w:szCs w:val="20"/>
              </w:rPr>
              <w:t>Q2</w:t>
            </w:r>
          </w:p>
        </w:tc>
        <w:tc>
          <w:tcPr>
            <w:tcW w:w="3246" w:type="dxa"/>
            <w:tcBorders>
              <w:top w:val="nil"/>
              <w:left w:val="nil"/>
              <w:bottom w:val="single" w:sz="8" w:space="0" w:color="auto"/>
              <w:right w:val="single" w:sz="8" w:space="0" w:color="auto"/>
            </w:tcBorders>
            <w:vAlign w:val="center"/>
            <w:hideMark/>
          </w:tcPr>
          <w:p w14:paraId="59E453DE" w14:textId="77777777" w:rsidR="00A54F71" w:rsidRPr="006649F4" w:rsidRDefault="00A54F71" w:rsidP="00A54F71">
            <w:pPr>
              <w:spacing w:after="0" w:line="276" w:lineRule="auto"/>
              <w:ind w:left="720"/>
              <w:contextualSpacing/>
              <w:rPr>
                <w:rFonts w:ascii="Franklin Gothic Book" w:hAnsi="Franklin Gothic Book" w:cs="Times New Roman"/>
              </w:rPr>
            </w:pPr>
            <w:r w:rsidRPr="006649F4">
              <w:rPr>
                <w:rFonts w:ascii="Franklin Gothic Book" w:hAnsi="Franklin Gothic Book" w:cs="Times New Roman"/>
              </w:rPr>
              <w:t>      </w:t>
            </w:r>
          </w:p>
        </w:tc>
        <w:tc>
          <w:tcPr>
            <w:tcW w:w="3246" w:type="dxa"/>
            <w:tcBorders>
              <w:top w:val="nil"/>
              <w:left w:val="nil"/>
              <w:bottom w:val="single" w:sz="8" w:space="0" w:color="auto"/>
              <w:right w:val="single" w:sz="8" w:space="0" w:color="auto"/>
            </w:tcBorders>
            <w:vAlign w:val="center"/>
            <w:hideMark/>
          </w:tcPr>
          <w:p w14:paraId="27724B42" w14:textId="77777777" w:rsidR="00A54F71" w:rsidRPr="006649F4" w:rsidRDefault="00A54F71" w:rsidP="00A54F71">
            <w:pPr>
              <w:spacing w:after="0" w:line="276" w:lineRule="auto"/>
              <w:ind w:left="720"/>
              <w:contextualSpacing/>
              <w:rPr>
                <w:rFonts w:ascii="Franklin Gothic Book" w:hAnsi="Franklin Gothic Book" w:cs="Times New Roman"/>
              </w:rPr>
            </w:pPr>
            <w:r w:rsidRPr="006649F4">
              <w:rPr>
                <w:rFonts w:ascii="Franklin Gothic Book" w:hAnsi="Franklin Gothic Book" w:cs="Times New Roman"/>
              </w:rPr>
              <w:t>      </w:t>
            </w:r>
          </w:p>
        </w:tc>
      </w:tr>
      <w:tr w:rsidR="00A54F71" w:rsidRPr="004B147F" w14:paraId="19A0445A" w14:textId="77777777" w:rsidTr="005C54DB">
        <w:trPr>
          <w:trHeight w:val="475"/>
          <w:jc w:val="center"/>
        </w:trPr>
        <w:tc>
          <w:tcPr>
            <w:tcW w:w="1880" w:type="dxa"/>
            <w:vMerge/>
            <w:tcBorders>
              <w:left w:val="single" w:sz="8" w:space="0" w:color="auto"/>
              <w:right w:val="single" w:sz="8" w:space="0" w:color="auto"/>
            </w:tcBorders>
            <w:vAlign w:val="center"/>
            <w:hideMark/>
          </w:tcPr>
          <w:p w14:paraId="204B3E9A" w14:textId="77777777" w:rsidR="00A54F71" w:rsidRPr="006649F4" w:rsidRDefault="00A54F71" w:rsidP="00A54F71">
            <w:pPr>
              <w:spacing w:after="0" w:line="276" w:lineRule="auto"/>
              <w:rPr>
                <w:rFonts w:ascii="Franklin Gothic Book" w:hAnsi="Franklin Gothic Book" w:cs="Times New Roman"/>
                <w:b/>
                <w:bCs/>
              </w:rPr>
            </w:pPr>
          </w:p>
        </w:tc>
        <w:tc>
          <w:tcPr>
            <w:tcW w:w="900" w:type="dxa"/>
            <w:tcBorders>
              <w:top w:val="nil"/>
              <w:left w:val="nil"/>
              <w:bottom w:val="single" w:sz="8" w:space="0" w:color="auto"/>
              <w:right w:val="single" w:sz="8" w:space="0" w:color="auto"/>
            </w:tcBorders>
            <w:vAlign w:val="center"/>
            <w:hideMark/>
          </w:tcPr>
          <w:p w14:paraId="01AD5EA9" w14:textId="6ABADABB" w:rsidR="00A54F71" w:rsidRPr="006649F4" w:rsidRDefault="00A54F71" w:rsidP="00A54F71">
            <w:pPr>
              <w:spacing w:after="0" w:line="276" w:lineRule="auto"/>
              <w:jc w:val="center"/>
              <w:rPr>
                <w:rFonts w:ascii="Franklin Gothic Book" w:hAnsi="Franklin Gothic Book" w:cs="Times New Roman"/>
                <w:b/>
                <w:bCs/>
              </w:rPr>
            </w:pPr>
            <w:r w:rsidRPr="006649F4">
              <w:rPr>
                <w:rFonts w:ascii="Franklin Gothic Book" w:eastAsia="Times New Roman" w:hAnsi="Franklin Gothic Book" w:cs="Times New Roman"/>
                <w:b/>
                <w:bCs/>
                <w:sz w:val="20"/>
                <w:szCs w:val="20"/>
              </w:rPr>
              <w:t>Q3</w:t>
            </w:r>
          </w:p>
        </w:tc>
        <w:tc>
          <w:tcPr>
            <w:tcW w:w="3246" w:type="dxa"/>
            <w:tcBorders>
              <w:top w:val="nil"/>
              <w:left w:val="nil"/>
              <w:bottom w:val="single" w:sz="8" w:space="0" w:color="auto"/>
              <w:right w:val="single" w:sz="8" w:space="0" w:color="auto"/>
            </w:tcBorders>
            <w:vAlign w:val="center"/>
            <w:hideMark/>
          </w:tcPr>
          <w:p w14:paraId="73151C29" w14:textId="77777777" w:rsidR="00A54F71" w:rsidRPr="006649F4" w:rsidRDefault="00A54F71" w:rsidP="00A54F71">
            <w:pPr>
              <w:spacing w:after="0" w:line="276" w:lineRule="auto"/>
              <w:ind w:left="720"/>
              <w:contextualSpacing/>
              <w:rPr>
                <w:rFonts w:ascii="Franklin Gothic Book" w:hAnsi="Franklin Gothic Book" w:cs="Times New Roman"/>
              </w:rPr>
            </w:pPr>
            <w:r w:rsidRPr="006649F4">
              <w:rPr>
                <w:rFonts w:ascii="Franklin Gothic Book" w:hAnsi="Franklin Gothic Book" w:cs="Times New Roman"/>
              </w:rPr>
              <w:t>      </w:t>
            </w:r>
          </w:p>
        </w:tc>
        <w:tc>
          <w:tcPr>
            <w:tcW w:w="3246" w:type="dxa"/>
            <w:tcBorders>
              <w:top w:val="nil"/>
              <w:left w:val="nil"/>
              <w:bottom w:val="single" w:sz="8" w:space="0" w:color="auto"/>
              <w:right w:val="single" w:sz="8" w:space="0" w:color="auto"/>
            </w:tcBorders>
            <w:vAlign w:val="center"/>
            <w:hideMark/>
          </w:tcPr>
          <w:p w14:paraId="0BE63587" w14:textId="77777777" w:rsidR="00A54F71" w:rsidRPr="006649F4" w:rsidRDefault="00A54F71" w:rsidP="00A54F71">
            <w:pPr>
              <w:spacing w:after="0" w:line="276" w:lineRule="auto"/>
              <w:ind w:left="720"/>
              <w:contextualSpacing/>
              <w:rPr>
                <w:rFonts w:ascii="Franklin Gothic Book" w:hAnsi="Franklin Gothic Book" w:cs="Times New Roman"/>
              </w:rPr>
            </w:pPr>
            <w:r w:rsidRPr="006649F4">
              <w:rPr>
                <w:rFonts w:ascii="Franklin Gothic Book" w:hAnsi="Franklin Gothic Book" w:cs="Times New Roman"/>
              </w:rPr>
              <w:t>     </w:t>
            </w:r>
          </w:p>
        </w:tc>
      </w:tr>
      <w:tr w:rsidR="00A54F71" w:rsidRPr="004B147F" w14:paraId="6A004732" w14:textId="77777777" w:rsidTr="005C54DB">
        <w:trPr>
          <w:trHeight w:val="475"/>
          <w:jc w:val="center"/>
        </w:trPr>
        <w:tc>
          <w:tcPr>
            <w:tcW w:w="1880" w:type="dxa"/>
            <w:vMerge/>
            <w:tcBorders>
              <w:left w:val="single" w:sz="8" w:space="0" w:color="auto"/>
              <w:bottom w:val="single" w:sz="8" w:space="0" w:color="000000"/>
              <w:right w:val="single" w:sz="8" w:space="0" w:color="auto"/>
            </w:tcBorders>
            <w:vAlign w:val="center"/>
            <w:hideMark/>
          </w:tcPr>
          <w:p w14:paraId="346AEF09" w14:textId="77777777" w:rsidR="00A54F71" w:rsidRPr="006649F4" w:rsidRDefault="00A54F71" w:rsidP="00A54F71">
            <w:pPr>
              <w:spacing w:after="0" w:line="276" w:lineRule="auto"/>
              <w:rPr>
                <w:rFonts w:ascii="Franklin Gothic Book" w:hAnsi="Franklin Gothic Book" w:cs="Times New Roman"/>
                <w:b/>
                <w:bCs/>
              </w:rPr>
            </w:pPr>
          </w:p>
        </w:tc>
        <w:tc>
          <w:tcPr>
            <w:tcW w:w="900" w:type="dxa"/>
            <w:tcBorders>
              <w:top w:val="nil"/>
              <w:left w:val="nil"/>
              <w:bottom w:val="single" w:sz="8" w:space="0" w:color="auto"/>
              <w:right w:val="single" w:sz="8" w:space="0" w:color="auto"/>
            </w:tcBorders>
            <w:vAlign w:val="center"/>
            <w:hideMark/>
          </w:tcPr>
          <w:p w14:paraId="05610AE8" w14:textId="74119911" w:rsidR="00A54F71" w:rsidRPr="006649F4" w:rsidRDefault="00A54F71" w:rsidP="00A54F71">
            <w:pPr>
              <w:spacing w:after="0" w:line="276" w:lineRule="auto"/>
              <w:jc w:val="center"/>
              <w:rPr>
                <w:rFonts w:ascii="Franklin Gothic Book" w:hAnsi="Franklin Gothic Book" w:cs="Times New Roman"/>
                <w:b/>
                <w:bCs/>
              </w:rPr>
            </w:pPr>
            <w:r w:rsidRPr="006649F4">
              <w:rPr>
                <w:rFonts w:ascii="Franklin Gothic Book" w:eastAsia="Times New Roman" w:hAnsi="Franklin Gothic Book" w:cs="Times New Roman"/>
                <w:b/>
                <w:bCs/>
                <w:sz w:val="20"/>
                <w:szCs w:val="20"/>
              </w:rPr>
              <w:t>Q4</w:t>
            </w:r>
          </w:p>
        </w:tc>
        <w:tc>
          <w:tcPr>
            <w:tcW w:w="3246" w:type="dxa"/>
            <w:tcBorders>
              <w:top w:val="nil"/>
              <w:left w:val="nil"/>
              <w:bottom w:val="single" w:sz="8" w:space="0" w:color="auto"/>
              <w:right w:val="single" w:sz="8" w:space="0" w:color="auto"/>
            </w:tcBorders>
            <w:vAlign w:val="center"/>
            <w:hideMark/>
          </w:tcPr>
          <w:p w14:paraId="76EC2990" w14:textId="77777777" w:rsidR="00A54F71" w:rsidRPr="006649F4" w:rsidRDefault="00A54F71" w:rsidP="00A54F71">
            <w:pPr>
              <w:spacing w:after="0" w:line="276" w:lineRule="auto"/>
              <w:ind w:left="720"/>
              <w:contextualSpacing/>
              <w:rPr>
                <w:rFonts w:ascii="Franklin Gothic Book" w:hAnsi="Franklin Gothic Book" w:cs="Times New Roman"/>
              </w:rPr>
            </w:pPr>
            <w:r w:rsidRPr="006649F4">
              <w:rPr>
                <w:rFonts w:ascii="Franklin Gothic Book" w:hAnsi="Franklin Gothic Book" w:cs="Times New Roman"/>
              </w:rPr>
              <w:t xml:space="preserve">      </w:t>
            </w:r>
          </w:p>
        </w:tc>
        <w:tc>
          <w:tcPr>
            <w:tcW w:w="3246" w:type="dxa"/>
            <w:tcBorders>
              <w:top w:val="nil"/>
              <w:left w:val="nil"/>
              <w:bottom w:val="single" w:sz="8" w:space="0" w:color="auto"/>
              <w:right w:val="single" w:sz="8" w:space="0" w:color="auto"/>
            </w:tcBorders>
            <w:vAlign w:val="center"/>
            <w:hideMark/>
          </w:tcPr>
          <w:p w14:paraId="5D037DDC" w14:textId="77777777" w:rsidR="00A54F71" w:rsidRPr="006649F4" w:rsidRDefault="00A54F71" w:rsidP="00A54F71">
            <w:pPr>
              <w:spacing w:after="0" w:line="276" w:lineRule="auto"/>
              <w:ind w:left="720"/>
              <w:contextualSpacing/>
              <w:rPr>
                <w:rFonts w:ascii="Franklin Gothic Book" w:hAnsi="Franklin Gothic Book" w:cs="Times New Roman"/>
              </w:rPr>
            </w:pPr>
            <w:r w:rsidRPr="006649F4">
              <w:rPr>
                <w:rFonts w:ascii="Franklin Gothic Book" w:hAnsi="Franklin Gothic Book" w:cs="Times New Roman"/>
              </w:rPr>
              <w:t>     </w:t>
            </w:r>
          </w:p>
        </w:tc>
      </w:tr>
      <w:tr w:rsidR="00A54F71" w:rsidRPr="004B147F" w14:paraId="1092F201" w14:textId="77777777" w:rsidTr="00810D5F">
        <w:trPr>
          <w:trHeight w:val="475"/>
          <w:jc w:val="center"/>
        </w:trPr>
        <w:tc>
          <w:tcPr>
            <w:tcW w:w="1880" w:type="dxa"/>
            <w:vMerge w:val="restart"/>
            <w:tcBorders>
              <w:top w:val="nil"/>
              <w:left w:val="single" w:sz="8" w:space="0" w:color="auto"/>
              <w:bottom w:val="single" w:sz="4" w:space="0" w:color="auto"/>
              <w:right w:val="single" w:sz="8" w:space="0" w:color="auto"/>
            </w:tcBorders>
            <w:vAlign w:val="center"/>
            <w:hideMark/>
          </w:tcPr>
          <w:p w14:paraId="27B8470C" w14:textId="046C4221" w:rsidR="00A54F71" w:rsidRPr="006649F4" w:rsidRDefault="00A54F71" w:rsidP="00A54F71">
            <w:pPr>
              <w:spacing w:after="0" w:line="276" w:lineRule="auto"/>
              <w:jc w:val="center"/>
              <w:rPr>
                <w:rFonts w:ascii="Franklin Gothic Book" w:hAnsi="Franklin Gothic Book" w:cs="Times New Roman"/>
                <w:b/>
                <w:bCs/>
              </w:rPr>
            </w:pPr>
            <w:r w:rsidRPr="006649F4">
              <w:rPr>
                <w:rFonts w:ascii="Franklin Gothic Book" w:eastAsia="Times New Roman" w:hAnsi="Franklin Gothic Book" w:cs="Times New Roman"/>
                <w:b/>
                <w:bCs/>
                <w:sz w:val="20"/>
                <w:szCs w:val="20"/>
              </w:rPr>
              <w:t>CY2023</w:t>
            </w:r>
          </w:p>
        </w:tc>
        <w:tc>
          <w:tcPr>
            <w:tcW w:w="900" w:type="dxa"/>
            <w:tcBorders>
              <w:top w:val="nil"/>
              <w:left w:val="nil"/>
              <w:bottom w:val="single" w:sz="8" w:space="0" w:color="auto"/>
              <w:right w:val="single" w:sz="8" w:space="0" w:color="auto"/>
            </w:tcBorders>
            <w:vAlign w:val="center"/>
            <w:hideMark/>
          </w:tcPr>
          <w:p w14:paraId="638A50D4" w14:textId="3579EA7A" w:rsidR="00A54F71" w:rsidRPr="006649F4" w:rsidRDefault="00A54F71" w:rsidP="00A54F71">
            <w:pPr>
              <w:spacing w:after="0" w:line="276" w:lineRule="auto"/>
              <w:jc w:val="center"/>
              <w:rPr>
                <w:rFonts w:ascii="Franklin Gothic Book" w:hAnsi="Franklin Gothic Book" w:cs="Times New Roman"/>
                <w:b/>
                <w:bCs/>
              </w:rPr>
            </w:pPr>
            <w:r w:rsidRPr="006649F4">
              <w:rPr>
                <w:rFonts w:ascii="Franklin Gothic Book" w:eastAsia="Times New Roman" w:hAnsi="Franklin Gothic Book" w:cs="Times New Roman"/>
                <w:b/>
                <w:bCs/>
                <w:sz w:val="20"/>
                <w:szCs w:val="20"/>
              </w:rPr>
              <w:t>Q1</w:t>
            </w:r>
          </w:p>
        </w:tc>
        <w:tc>
          <w:tcPr>
            <w:tcW w:w="3246" w:type="dxa"/>
            <w:tcBorders>
              <w:top w:val="nil"/>
              <w:left w:val="nil"/>
              <w:bottom w:val="single" w:sz="8" w:space="0" w:color="auto"/>
              <w:right w:val="single" w:sz="8" w:space="0" w:color="auto"/>
            </w:tcBorders>
            <w:vAlign w:val="center"/>
            <w:hideMark/>
          </w:tcPr>
          <w:p w14:paraId="4C4BBB11" w14:textId="77777777" w:rsidR="00A54F71" w:rsidRPr="006649F4" w:rsidRDefault="00A54F71" w:rsidP="00A54F71">
            <w:pPr>
              <w:spacing w:after="0" w:line="276" w:lineRule="auto"/>
              <w:ind w:left="720"/>
              <w:contextualSpacing/>
              <w:rPr>
                <w:rFonts w:ascii="Franklin Gothic Book" w:hAnsi="Franklin Gothic Book" w:cs="Times New Roman"/>
              </w:rPr>
            </w:pPr>
            <w:r w:rsidRPr="006649F4">
              <w:rPr>
                <w:rFonts w:ascii="Franklin Gothic Book" w:hAnsi="Franklin Gothic Book" w:cs="Times New Roman"/>
              </w:rPr>
              <w:t>      </w:t>
            </w:r>
          </w:p>
        </w:tc>
        <w:tc>
          <w:tcPr>
            <w:tcW w:w="3246" w:type="dxa"/>
            <w:tcBorders>
              <w:top w:val="nil"/>
              <w:left w:val="nil"/>
              <w:bottom w:val="single" w:sz="8" w:space="0" w:color="auto"/>
              <w:right w:val="single" w:sz="8" w:space="0" w:color="auto"/>
            </w:tcBorders>
            <w:vAlign w:val="center"/>
            <w:hideMark/>
          </w:tcPr>
          <w:p w14:paraId="10546427" w14:textId="77777777" w:rsidR="00A54F71" w:rsidRPr="006649F4" w:rsidRDefault="00A54F71" w:rsidP="00A54F71">
            <w:pPr>
              <w:spacing w:after="0" w:line="276" w:lineRule="auto"/>
              <w:ind w:left="720"/>
              <w:contextualSpacing/>
              <w:rPr>
                <w:rFonts w:ascii="Franklin Gothic Book" w:hAnsi="Franklin Gothic Book" w:cs="Times New Roman"/>
              </w:rPr>
            </w:pPr>
            <w:r w:rsidRPr="006649F4">
              <w:rPr>
                <w:rFonts w:ascii="Franklin Gothic Book" w:hAnsi="Franklin Gothic Book" w:cs="Times New Roman"/>
              </w:rPr>
              <w:t>      </w:t>
            </w:r>
          </w:p>
        </w:tc>
      </w:tr>
      <w:tr w:rsidR="00A54F71" w:rsidRPr="004B147F" w14:paraId="1F23089F" w14:textId="77777777" w:rsidTr="00810D5F">
        <w:trPr>
          <w:trHeight w:val="475"/>
          <w:jc w:val="center"/>
        </w:trPr>
        <w:tc>
          <w:tcPr>
            <w:tcW w:w="1880" w:type="dxa"/>
            <w:vMerge/>
            <w:tcBorders>
              <w:top w:val="nil"/>
              <w:left w:val="single" w:sz="8" w:space="0" w:color="auto"/>
              <w:bottom w:val="single" w:sz="4" w:space="0" w:color="auto"/>
              <w:right w:val="single" w:sz="8" w:space="0" w:color="auto"/>
            </w:tcBorders>
            <w:vAlign w:val="center"/>
            <w:hideMark/>
          </w:tcPr>
          <w:p w14:paraId="705ACEED" w14:textId="77777777" w:rsidR="00A54F71" w:rsidRPr="006649F4" w:rsidRDefault="00A54F71" w:rsidP="00A54F71">
            <w:pPr>
              <w:spacing w:after="0" w:line="276" w:lineRule="auto"/>
              <w:rPr>
                <w:rFonts w:ascii="Franklin Gothic Book" w:hAnsi="Franklin Gothic Book" w:cs="Times New Roman"/>
                <w:b/>
                <w:bCs/>
              </w:rPr>
            </w:pPr>
          </w:p>
        </w:tc>
        <w:tc>
          <w:tcPr>
            <w:tcW w:w="900" w:type="dxa"/>
            <w:tcBorders>
              <w:top w:val="nil"/>
              <w:left w:val="nil"/>
              <w:bottom w:val="single" w:sz="8" w:space="0" w:color="auto"/>
              <w:right w:val="single" w:sz="8" w:space="0" w:color="auto"/>
            </w:tcBorders>
            <w:vAlign w:val="center"/>
            <w:hideMark/>
          </w:tcPr>
          <w:p w14:paraId="66C14DA3" w14:textId="283F7233" w:rsidR="00A54F71" w:rsidRPr="006649F4" w:rsidRDefault="00A54F71" w:rsidP="00A54F71">
            <w:pPr>
              <w:spacing w:after="0" w:line="276" w:lineRule="auto"/>
              <w:jc w:val="center"/>
              <w:rPr>
                <w:rFonts w:ascii="Franklin Gothic Book" w:hAnsi="Franklin Gothic Book" w:cs="Times New Roman"/>
                <w:b/>
                <w:bCs/>
              </w:rPr>
            </w:pPr>
            <w:r w:rsidRPr="006649F4">
              <w:rPr>
                <w:rFonts w:ascii="Franklin Gothic Book" w:eastAsia="Times New Roman" w:hAnsi="Franklin Gothic Book" w:cs="Times New Roman"/>
                <w:b/>
                <w:bCs/>
                <w:sz w:val="20"/>
                <w:szCs w:val="20"/>
              </w:rPr>
              <w:t>Q2</w:t>
            </w:r>
          </w:p>
        </w:tc>
        <w:tc>
          <w:tcPr>
            <w:tcW w:w="3246" w:type="dxa"/>
            <w:tcBorders>
              <w:top w:val="nil"/>
              <w:left w:val="nil"/>
              <w:bottom w:val="single" w:sz="8" w:space="0" w:color="auto"/>
              <w:right w:val="single" w:sz="8" w:space="0" w:color="auto"/>
            </w:tcBorders>
            <w:vAlign w:val="center"/>
            <w:hideMark/>
          </w:tcPr>
          <w:p w14:paraId="20CC43A7" w14:textId="77777777" w:rsidR="00A54F71" w:rsidRPr="006649F4" w:rsidRDefault="00A54F71" w:rsidP="00A54F71">
            <w:pPr>
              <w:spacing w:after="0" w:line="276" w:lineRule="auto"/>
              <w:ind w:left="720"/>
              <w:contextualSpacing/>
              <w:rPr>
                <w:rFonts w:ascii="Franklin Gothic Book" w:hAnsi="Franklin Gothic Book" w:cs="Times New Roman"/>
              </w:rPr>
            </w:pPr>
            <w:r w:rsidRPr="006649F4">
              <w:rPr>
                <w:rFonts w:ascii="Franklin Gothic Book" w:hAnsi="Franklin Gothic Book" w:cs="Times New Roman"/>
              </w:rPr>
              <w:t>      </w:t>
            </w:r>
          </w:p>
        </w:tc>
        <w:tc>
          <w:tcPr>
            <w:tcW w:w="3246" w:type="dxa"/>
            <w:tcBorders>
              <w:top w:val="nil"/>
              <w:left w:val="nil"/>
              <w:bottom w:val="single" w:sz="8" w:space="0" w:color="auto"/>
              <w:right w:val="single" w:sz="8" w:space="0" w:color="auto"/>
            </w:tcBorders>
            <w:vAlign w:val="center"/>
            <w:hideMark/>
          </w:tcPr>
          <w:p w14:paraId="574C248D" w14:textId="77777777" w:rsidR="00A54F71" w:rsidRPr="006649F4" w:rsidRDefault="00A54F71" w:rsidP="00A54F71">
            <w:pPr>
              <w:spacing w:after="0" w:line="276" w:lineRule="auto"/>
              <w:ind w:left="720"/>
              <w:contextualSpacing/>
              <w:rPr>
                <w:rFonts w:ascii="Franklin Gothic Book" w:hAnsi="Franklin Gothic Book" w:cs="Times New Roman"/>
              </w:rPr>
            </w:pPr>
            <w:r w:rsidRPr="006649F4">
              <w:rPr>
                <w:rFonts w:ascii="Franklin Gothic Book" w:hAnsi="Franklin Gothic Book" w:cs="Times New Roman"/>
              </w:rPr>
              <w:t>      </w:t>
            </w:r>
          </w:p>
        </w:tc>
      </w:tr>
      <w:tr w:rsidR="00236A90" w:rsidRPr="004B147F" w14:paraId="6A662CDC" w14:textId="77777777" w:rsidTr="00810D5F">
        <w:trPr>
          <w:trHeight w:val="475"/>
          <w:jc w:val="center"/>
        </w:trPr>
        <w:tc>
          <w:tcPr>
            <w:tcW w:w="1880" w:type="dxa"/>
            <w:tcBorders>
              <w:top w:val="single" w:sz="4" w:space="0" w:color="auto"/>
              <w:left w:val="single" w:sz="4" w:space="0" w:color="auto"/>
              <w:bottom w:val="single" w:sz="4" w:space="0" w:color="auto"/>
              <w:right w:val="single" w:sz="4" w:space="0" w:color="auto"/>
            </w:tcBorders>
            <w:shd w:val="clear" w:color="auto" w:fill="F2F2F2"/>
            <w:vAlign w:val="center"/>
            <w:hideMark/>
          </w:tcPr>
          <w:p w14:paraId="1E0E759C" w14:textId="77777777" w:rsidR="00236A90" w:rsidRPr="006649F4" w:rsidRDefault="00236A90" w:rsidP="00810D5F">
            <w:pPr>
              <w:spacing w:after="0" w:line="276" w:lineRule="auto"/>
              <w:ind w:left="720"/>
              <w:contextualSpacing/>
              <w:rPr>
                <w:rFonts w:ascii="Franklin Gothic Book" w:hAnsi="Franklin Gothic Book" w:cs="Times New Roman"/>
              </w:rPr>
            </w:pPr>
            <w:r w:rsidRPr="006649F4">
              <w:rPr>
                <w:rFonts w:ascii="Franklin Gothic Book" w:hAnsi="Franklin Gothic Book" w:cs="Times New Roman"/>
              </w:rPr>
              <w:t> </w:t>
            </w:r>
          </w:p>
        </w:tc>
        <w:tc>
          <w:tcPr>
            <w:tcW w:w="900" w:type="dxa"/>
            <w:tcBorders>
              <w:top w:val="nil"/>
              <w:left w:val="single" w:sz="4" w:space="0" w:color="auto"/>
              <w:bottom w:val="single" w:sz="8" w:space="0" w:color="auto"/>
              <w:right w:val="single" w:sz="8" w:space="0" w:color="auto"/>
            </w:tcBorders>
            <w:vAlign w:val="center"/>
            <w:hideMark/>
          </w:tcPr>
          <w:p w14:paraId="2BC29DD7" w14:textId="77777777" w:rsidR="00236A90" w:rsidRPr="006649F4" w:rsidRDefault="00236A90" w:rsidP="00810D5F">
            <w:pPr>
              <w:spacing w:after="0" w:line="276" w:lineRule="auto"/>
              <w:jc w:val="center"/>
              <w:rPr>
                <w:rFonts w:ascii="Franklin Gothic Book" w:hAnsi="Franklin Gothic Book" w:cs="Times New Roman"/>
                <w:b/>
                <w:bCs/>
              </w:rPr>
            </w:pPr>
            <w:r w:rsidRPr="006649F4">
              <w:rPr>
                <w:rFonts w:ascii="Franklin Gothic Book" w:hAnsi="Franklin Gothic Book" w:cs="Times New Roman"/>
                <w:b/>
                <w:bCs/>
              </w:rPr>
              <w:t>TOTAL:</w:t>
            </w:r>
          </w:p>
        </w:tc>
        <w:tc>
          <w:tcPr>
            <w:tcW w:w="3246" w:type="dxa"/>
            <w:tcBorders>
              <w:top w:val="nil"/>
              <w:left w:val="nil"/>
              <w:bottom w:val="single" w:sz="8" w:space="0" w:color="auto"/>
              <w:right w:val="single" w:sz="8" w:space="0" w:color="auto"/>
            </w:tcBorders>
            <w:vAlign w:val="center"/>
          </w:tcPr>
          <w:p w14:paraId="642E1579" w14:textId="77777777" w:rsidR="00236A90" w:rsidRPr="006649F4" w:rsidRDefault="00236A90" w:rsidP="00810D5F">
            <w:pPr>
              <w:spacing w:after="0" w:line="276" w:lineRule="auto"/>
              <w:ind w:left="720"/>
              <w:contextualSpacing/>
              <w:rPr>
                <w:rFonts w:ascii="Franklin Gothic Book" w:hAnsi="Franklin Gothic Book" w:cs="Times New Roman"/>
              </w:rPr>
            </w:pPr>
          </w:p>
        </w:tc>
        <w:tc>
          <w:tcPr>
            <w:tcW w:w="3246" w:type="dxa"/>
            <w:tcBorders>
              <w:top w:val="nil"/>
              <w:left w:val="nil"/>
              <w:bottom w:val="single" w:sz="8" w:space="0" w:color="auto"/>
              <w:right w:val="single" w:sz="8" w:space="0" w:color="auto"/>
            </w:tcBorders>
            <w:vAlign w:val="center"/>
          </w:tcPr>
          <w:p w14:paraId="56FAB107" w14:textId="77777777" w:rsidR="00236A90" w:rsidRPr="006649F4" w:rsidRDefault="00236A90" w:rsidP="00810D5F">
            <w:pPr>
              <w:spacing w:after="0" w:line="276" w:lineRule="auto"/>
              <w:ind w:left="720"/>
              <w:contextualSpacing/>
              <w:rPr>
                <w:rFonts w:ascii="Franklin Gothic Book" w:hAnsi="Franklin Gothic Book" w:cs="Times New Roman"/>
              </w:rPr>
            </w:pPr>
          </w:p>
        </w:tc>
      </w:tr>
    </w:tbl>
    <w:p w14:paraId="6CD3F386" w14:textId="77777777" w:rsidR="00236A90" w:rsidRPr="00420419" w:rsidRDefault="00236A90" w:rsidP="00236A90">
      <w:pPr>
        <w:spacing w:line="276" w:lineRule="auto"/>
        <w:rPr>
          <w:rFonts w:ascii="Franklin Gothic Book" w:eastAsia="Arial" w:hAnsi="Franklin Gothic Book" w:cs="Times New Roman"/>
          <w:b/>
          <w:color w:val="063657" w:themeColor="accent1" w:themeShade="BF"/>
          <w:sz w:val="24"/>
          <w:szCs w:val="24"/>
          <w:lang w:val="en"/>
        </w:rPr>
      </w:pPr>
    </w:p>
    <w:p w14:paraId="6C6EDDCD" w14:textId="77777777" w:rsidR="00236A90" w:rsidRPr="00420419" w:rsidRDefault="00236A90" w:rsidP="00420419">
      <w:pPr>
        <w:spacing w:line="276" w:lineRule="auto"/>
        <w:rPr>
          <w:rFonts w:ascii="Franklin Gothic Book" w:eastAsia="Arial" w:hAnsi="Franklin Gothic Book" w:cs="Times New Roman"/>
          <w:b/>
          <w:color w:val="063657" w:themeColor="accent1" w:themeShade="BF"/>
          <w:sz w:val="24"/>
          <w:szCs w:val="24"/>
          <w:lang w:val="en"/>
        </w:rPr>
      </w:pPr>
    </w:p>
    <w:sectPr w:rsidR="00236A90" w:rsidRPr="00420419" w:rsidSect="000B3BCF">
      <w:footerReference w:type="default" r:id="rId24"/>
      <w:pgSz w:w="12240" w:h="15840"/>
      <w:pgMar w:top="1440" w:right="1440" w:bottom="1440" w:left="1440" w:header="720" w:footer="720" w:gutter="0"/>
      <w:pgNumType w:start="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FD6CB40" w14:textId="77777777" w:rsidR="00AD1FA4" w:rsidRDefault="00AD1FA4" w:rsidP="00754E9A">
      <w:pPr>
        <w:spacing w:after="0" w:line="240" w:lineRule="auto"/>
      </w:pPr>
      <w:r>
        <w:separator/>
      </w:r>
    </w:p>
  </w:endnote>
  <w:endnote w:type="continuationSeparator" w:id="0">
    <w:p w14:paraId="5EEC3AC0" w14:textId="77777777" w:rsidR="00AD1FA4" w:rsidRDefault="00AD1FA4" w:rsidP="00754E9A">
      <w:pPr>
        <w:spacing w:after="0" w:line="240" w:lineRule="auto"/>
      </w:pPr>
      <w:r>
        <w:continuationSeparator/>
      </w:r>
    </w:p>
  </w:endnote>
  <w:endnote w:type="continuationNotice" w:id="1">
    <w:p w14:paraId="5E74D981" w14:textId="77777777" w:rsidR="00AD1FA4" w:rsidRDefault="00AD1FA4">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Franklin Gothic Medium Cond">
    <w:panose1 w:val="020B0606030402020204"/>
    <w:charset w:val="00"/>
    <w:family w:val="swiss"/>
    <w:pitch w:val="variable"/>
    <w:sig w:usb0="00000287" w:usb1="00000000" w:usb2="00000000" w:usb3="00000000" w:csb0="0000009F" w:csb1="00000000"/>
  </w:font>
  <w:font w:name="Yu Gothic Light">
    <w:altName w:val="游ゴシック Light"/>
    <w:panose1 w:val="020B0300000000000000"/>
    <w:charset w:val="80"/>
    <w:family w:val="swiss"/>
    <w:pitch w:val="variable"/>
    <w:sig w:usb0="E00002FF" w:usb1="2AC7FDFF" w:usb2="00000016" w:usb3="00000000" w:csb0="0002009F" w:csb1="00000000"/>
  </w:font>
  <w:font w:name="Yu Mincho">
    <w:altName w:val="游明朝"/>
    <w:charset w:val="80"/>
    <w:family w:val="roman"/>
    <w:pitch w:val="variable"/>
    <w:sig w:usb0="800002E7" w:usb1="2AC7FCFF" w:usb2="00000012" w:usb3="00000000" w:csb0="0002009F" w:csb1="00000000"/>
  </w:font>
  <w:font w:name="Franklin Gothic Demi">
    <w:panose1 w:val="020B0703020102020204"/>
    <w:charset w:val="00"/>
    <w:family w:val="swiss"/>
    <w:pitch w:val="variable"/>
    <w:sig w:usb0="00000287" w:usb1="00000000" w:usb2="00000000" w:usb3="00000000" w:csb0="0000009F" w:csb1="00000000"/>
  </w:font>
  <w:font w:name="Segoe UI">
    <w:panose1 w:val="020B0502040204020203"/>
    <w:charset w:val="00"/>
    <w:family w:val="swiss"/>
    <w:pitch w:val="variable"/>
    <w:sig w:usb0="E4002EFF" w:usb1="C000E47F" w:usb2="00000009" w:usb3="00000000" w:csb0="000001FF" w:csb1="00000000"/>
  </w:font>
  <w:font w:name="Franklin Gothic Medium">
    <w:panose1 w:val="020B0603020102020204"/>
    <w:charset w:val="00"/>
    <w:family w:val="swiss"/>
    <w:pitch w:val="variable"/>
    <w:sig w:usb0="00000287" w:usb1="00000000" w:usb2="00000000" w:usb3="00000000" w:csb0="0000009F" w:csb1="00000000"/>
  </w:font>
  <w:font w:name="Franklin Gothic Book">
    <w:panose1 w:val="020B0503020102020204"/>
    <w:charset w:val="00"/>
    <w:family w:val="swiss"/>
    <w:pitch w:val="variable"/>
    <w:sig w:usb0="00000287" w:usb1="00000000"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A2B12BA" w14:textId="57AA62CD" w:rsidR="000B3BCF" w:rsidRPr="000B3BCF" w:rsidRDefault="000B3BCF" w:rsidP="000B3BCF">
    <w:pPr>
      <w:pStyle w:val="Footer"/>
      <w:tabs>
        <w:tab w:val="clear" w:pos="4680"/>
      </w:tabs>
      <w:jc w:val="center"/>
      <w:rPr>
        <w:rFonts w:ascii="Franklin Gothic Book" w:hAnsi="Franklin Gothic Book"/>
        <w:sz w:val="18"/>
        <w:szCs w:val="18"/>
      </w:rPr>
    </w:pPr>
    <w:r w:rsidRPr="000B3BCF">
      <w:rPr>
        <w:rFonts w:ascii="Franklin Gothic Book" w:hAnsi="Franklin Gothic Book"/>
        <w:sz w:val="18"/>
        <w:szCs w:val="18"/>
      </w:rPr>
      <w:t xml:space="preserve">- </w:t>
    </w:r>
    <w:r w:rsidRPr="000B3BCF">
      <w:rPr>
        <w:rFonts w:ascii="Franklin Gothic Book" w:hAnsi="Franklin Gothic Book"/>
        <w:sz w:val="18"/>
        <w:szCs w:val="18"/>
      </w:rPr>
      <w:fldChar w:fldCharType="begin"/>
    </w:r>
    <w:r w:rsidRPr="000B3BCF">
      <w:rPr>
        <w:rFonts w:ascii="Franklin Gothic Book" w:hAnsi="Franklin Gothic Book"/>
        <w:sz w:val="18"/>
        <w:szCs w:val="18"/>
      </w:rPr>
      <w:instrText xml:space="preserve"> PAGE   \* MERGEFORMAT </w:instrText>
    </w:r>
    <w:r w:rsidRPr="000B3BCF">
      <w:rPr>
        <w:rFonts w:ascii="Franklin Gothic Book" w:hAnsi="Franklin Gothic Book"/>
        <w:sz w:val="18"/>
        <w:szCs w:val="18"/>
      </w:rPr>
      <w:fldChar w:fldCharType="separate"/>
    </w:r>
    <w:r w:rsidRPr="000B3BCF">
      <w:rPr>
        <w:rFonts w:ascii="Franklin Gothic Book" w:hAnsi="Franklin Gothic Book"/>
        <w:noProof/>
        <w:sz w:val="18"/>
        <w:szCs w:val="18"/>
      </w:rPr>
      <w:t>1</w:t>
    </w:r>
    <w:r w:rsidRPr="000B3BCF">
      <w:rPr>
        <w:rFonts w:ascii="Franklin Gothic Book" w:hAnsi="Franklin Gothic Book"/>
        <w:noProof/>
        <w:sz w:val="18"/>
        <w:szCs w:val="18"/>
      </w:rPr>
      <w:fldChar w:fldCharType="end"/>
    </w:r>
    <w:r w:rsidRPr="000B3BCF">
      <w:rPr>
        <w:rFonts w:ascii="Franklin Gothic Book" w:hAnsi="Franklin Gothic Book"/>
        <w:noProof/>
        <w:sz w:val="18"/>
        <w:szCs w:val="18"/>
      </w:rPr>
      <w:t xml:space="preserve"> -</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36D025D" w14:textId="77777777" w:rsidR="00AD1FA4" w:rsidRDefault="00AD1FA4" w:rsidP="00754E9A">
      <w:pPr>
        <w:spacing w:after="0" w:line="240" w:lineRule="auto"/>
      </w:pPr>
      <w:r>
        <w:separator/>
      </w:r>
    </w:p>
  </w:footnote>
  <w:footnote w:type="continuationSeparator" w:id="0">
    <w:p w14:paraId="22CCD095" w14:textId="77777777" w:rsidR="00AD1FA4" w:rsidRDefault="00AD1FA4" w:rsidP="00754E9A">
      <w:pPr>
        <w:spacing w:after="0" w:line="240" w:lineRule="auto"/>
      </w:pPr>
      <w:r>
        <w:continuationSeparator/>
      </w:r>
    </w:p>
  </w:footnote>
  <w:footnote w:type="continuationNotice" w:id="1">
    <w:p w14:paraId="625DE5F2" w14:textId="77777777" w:rsidR="00AD1FA4" w:rsidRDefault="00AD1FA4">
      <w:pPr>
        <w:spacing w:after="0" w:line="240" w:lineRule="auto"/>
      </w:pP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2811D90"/>
    <w:multiLevelType w:val="hybridMultilevel"/>
    <w:tmpl w:val="C5C820E6"/>
    <w:lvl w:ilvl="0" w:tplc="04090019">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12C83B1B"/>
    <w:multiLevelType w:val="hybridMultilevel"/>
    <w:tmpl w:val="EF4A70BE"/>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2" w15:restartNumberingAfterBreak="0">
    <w:nsid w:val="15F22259"/>
    <w:multiLevelType w:val="hybridMultilevel"/>
    <w:tmpl w:val="0868CEFE"/>
    <w:lvl w:ilvl="0" w:tplc="F020C528">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1C9F42FE"/>
    <w:multiLevelType w:val="hybridMultilevel"/>
    <w:tmpl w:val="062290D0"/>
    <w:lvl w:ilvl="0" w:tplc="FFFFFFFF">
      <w:start w:val="1"/>
      <w:numFmt w:val="lowerLetter"/>
      <w:lvlText w:val="%1."/>
      <w:lvlJc w:val="left"/>
      <w:pPr>
        <w:ind w:left="720" w:hanging="360"/>
      </w:pPr>
    </w:lvl>
    <w:lvl w:ilvl="1" w:tplc="FFFFFFFF">
      <w:start w:val="1"/>
      <w:numFmt w:val="lowerLetter"/>
      <w:lvlText w:val="%2."/>
      <w:lvlJc w:val="left"/>
      <w:pPr>
        <w:ind w:left="1440" w:hanging="360"/>
      </w:pPr>
    </w:lvl>
    <w:lvl w:ilvl="2" w:tplc="FFFFFFFF">
      <w:start w:val="1"/>
      <w:numFmt w:val="lowerRoman"/>
      <w:lvlText w:val="%3."/>
      <w:lvlJc w:val="right"/>
      <w:pPr>
        <w:ind w:left="2160" w:hanging="180"/>
      </w:pPr>
    </w:lvl>
    <w:lvl w:ilvl="3" w:tplc="FFFFFFFF">
      <w:start w:val="1"/>
      <w:numFmt w:val="decimal"/>
      <w:lvlText w:val="%4."/>
      <w:lvlJc w:val="left"/>
      <w:pPr>
        <w:ind w:left="2880" w:hanging="360"/>
      </w:pPr>
    </w:lvl>
    <w:lvl w:ilvl="4" w:tplc="FFFFFFFF">
      <w:start w:val="1"/>
      <w:numFmt w:val="lowerLetter"/>
      <w:lvlText w:val="%5."/>
      <w:lvlJc w:val="left"/>
      <w:pPr>
        <w:ind w:left="3600" w:hanging="360"/>
      </w:pPr>
    </w:lvl>
    <w:lvl w:ilvl="5" w:tplc="FFFFFFFF">
      <w:start w:val="1"/>
      <w:numFmt w:val="lowerRoman"/>
      <w:lvlText w:val="%6."/>
      <w:lvlJc w:val="right"/>
      <w:pPr>
        <w:ind w:left="4320" w:hanging="180"/>
      </w:pPr>
    </w:lvl>
    <w:lvl w:ilvl="6" w:tplc="FFFFFFFF">
      <w:start w:val="1"/>
      <w:numFmt w:val="decimal"/>
      <w:lvlText w:val="%7."/>
      <w:lvlJc w:val="left"/>
      <w:pPr>
        <w:ind w:left="5040" w:hanging="360"/>
      </w:pPr>
    </w:lvl>
    <w:lvl w:ilvl="7" w:tplc="FFFFFFFF">
      <w:start w:val="1"/>
      <w:numFmt w:val="lowerLetter"/>
      <w:lvlText w:val="%8."/>
      <w:lvlJc w:val="left"/>
      <w:pPr>
        <w:ind w:left="5760" w:hanging="360"/>
      </w:pPr>
    </w:lvl>
    <w:lvl w:ilvl="8" w:tplc="FFFFFFFF">
      <w:start w:val="1"/>
      <w:numFmt w:val="lowerRoman"/>
      <w:lvlText w:val="%9."/>
      <w:lvlJc w:val="right"/>
      <w:pPr>
        <w:ind w:left="6480" w:hanging="180"/>
      </w:pPr>
    </w:lvl>
  </w:abstractNum>
  <w:abstractNum w:abstractNumId="4" w15:restartNumberingAfterBreak="0">
    <w:nsid w:val="22595E3C"/>
    <w:multiLevelType w:val="hybridMultilevel"/>
    <w:tmpl w:val="BA887D32"/>
    <w:lvl w:ilvl="0" w:tplc="04090019">
      <w:start w:val="1"/>
      <w:numFmt w:val="lowerLetter"/>
      <w:lvlText w:val="%1."/>
      <w:lvlJc w:val="left"/>
      <w:pPr>
        <w:ind w:left="1440" w:hanging="360"/>
      </w:pPr>
    </w:lvl>
    <w:lvl w:ilvl="1" w:tplc="04090019">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5" w15:restartNumberingAfterBreak="0">
    <w:nsid w:val="243949E3"/>
    <w:multiLevelType w:val="hybridMultilevel"/>
    <w:tmpl w:val="8266FF1A"/>
    <w:lvl w:ilvl="0" w:tplc="FFFFFFFF">
      <w:start w:val="1"/>
      <w:numFmt w:val="lowerLetter"/>
      <w:lvlText w:val="%1."/>
      <w:lvlJc w:val="left"/>
      <w:pPr>
        <w:ind w:left="720" w:hanging="360"/>
      </w:pPr>
    </w:lvl>
    <w:lvl w:ilvl="1" w:tplc="FFFFFFFF">
      <w:start w:val="1"/>
      <w:numFmt w:val="lowerLetter"/>
      <w:lvlText w:val="%2."/>
      <w:lvlJc w:val="left"/>
      <w:pPr>
        <w:ind w:left="1440" w:hanging="360"/>
      </w:pPr>
    </w:lvl>
    <w:lvl w:ilvl="2" w:tplc="FFFFFFFF">
      <w:start w:val="1"/>
      <w:numFmt w:val="lowerRoman"/>
      <w:lvlText w:val="%3."/>
      <w:lvlJc w:val="right"/>
      <w:pPr>
        <w:ind w:left="2160" w:hanging="180"/>
      </w:pPr>
    </w:lvl>
    <w:lvl w:ilvl="3" w:tplc="FFFFFFFF">
      <w:start w:val="1"/>
      <w:numFmt w:val="decimal"/>
      <w:lvlText w:val="%4."/>
      <w:lvlJc w:val="left"/>
      <w:pPr>
        <w:ind w:left="2880" w:hanging="360"/>
      </w:pPr>
    </w:lvl>
    <w:lvl w:ilvl="4" w:tplc="FFFFFFFF">
      <w:start w:val="1"/>
      <w:numFmt w:val="lowerLetter"/>
      <w:lvlText w:val="%5."/>
      <w:lvlJc w:val="left"/>
      <w:pPr>
        <w:ind w:left="3600" w:hanging="360"/>
      </w:pPr>
    </w:lvl>
    <w:lvl w:ilvl="5" w:tplc="FFFFFFFF">
      <w:start w:val="1"/>
      <w:numFmt w:val="lowerRoman"/>
      <w:lvlText w:val="%6."/>
      <w:lvlJc w:val="right"/>
      <w:pPr>
        <w:ind w:left="4320" w:hanging="180"/>
      </w:pPr>
    </w:lvl>
    <w:lvl w:ilvl="6" w:tplc="FFFFFFFF">
      <w:start w:val="1"/>
      <w:numFmt w:val="decimal"/>
      <w:lvlText w:val="%7."/>
      <w:lvlJc w:val="left"/>
      <w:pPr>
        <w:ind w:left="5040" w:hanging="360"/>
      </w:pPr>
    </w:lvl>
    <w:lvl w:ilvl="7" w:tplc="FFFFFFFF">
      <w:start w:val="1"/>
      <w:numFmt w:val="lowerLetter"/>
      <w:lvlText w:val="%8."/>
      <w:lvlJc w:val="left"/>
      <w:pPr>
        <w:ind w:left="5760" w:hanging="360"/>
      </w:pPr>
    </w:lvl>
    <w:lvl w:ilvl="8" w:tplc="FFFFFFFF">
      <w:start w:val="1"/>
      <w:numFmt w:val="lowerRoman"/>
      <w:lvlText w:val="%9."/>
      <w:lvlJc w:val="right"/>
      <w:pPr>
        <w:ind w:left="6480" w:hanging="180"/>
      </w:pPr>
    </w:lvl>
  </w:abstractNum>
  <w:abstractNum w:abstractNumId="6" w15:restartNumberingAfterBreak="0">
    <w:nsid w:val="3ED81A51"/>
    <w:multiLevelType w:val="hybridMultilevel"/>
    <w:tmpl w:val="62249462"/>
    <w:lvl w:ilvl="0" w:tplc="5554064E">
      <w:start w:val="1"/>
      <w:numFmt w:val="bullet"/>
      <w:lvlText w:val="-"/>
      <w:lvlJc w:val="left"/>
      <w:pPr>
        <w:ind w:left="720" w:hanging="360"/>
      </w:pPr>
      <w:rPr>
        <w:rFonts w:ascii="Calibri" w:eastAsiaTheme="minorHAnsi"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431132DC"/>
    <w:multiLevelType w:val="hybridMultilevel"/>
    <w:tmpl w:val="8266FF1A"/>
    <w:lvl w:ilvl="0" w:tplc="FFFFFFFF">
      <w:start w:val="1"/>
      <w:numFmt w:val="lowerLetter"/>
      <w:lvlText w:val="%1."/>
      <w:lvlJc w:val="left"/>
      <w:pPr>
        <w:ind w:left="720" w:hanging="360"/>
      </w:pPr>
    </w:lvl>
    <w:lvl w:ilvl="1" w:tplc="FFFFFFFF">
      <w:start w:val="1"/>
      <w:numFmt w:val="lowerLetter"/>
      <w:lvlText w:val="%2."/>
      <w:lvlJc w:val="left"/>
      <w:pPr>
        <w:ind w:left="1440" w:hanging="360"/>
      </w:pPr>
    </w:lvl>
    <w:lvl w:ilvl="2" w:tplc="FFFFFFFF">
      <w:start w:val="1"/>
      <w:numFmt w:val="lowerRoman"/>
      <w:lvlText w:val="%3."/>
      <w:lvlJc w:val="right"/>
      <w:pPr>
        <w:ind w:left="2160" w:hanging="180"/>
      </w:pPr>
    </w:lvl>
    <w:lvl w:ilvl="3" w:tplc="FFFFFFFF">
      <w:start w:val="1"/>
      <w:numFmt w:val="decimal"/>
      <w:lvlText w:val="%4."/>
      <w:lvlJc w:val="left"/>
      <w:pPr>
        <w:ind w:left="2880" w:hanging="360"/>
      </w:pPr>
    </w:lvl>
    <w:lvl w:ilvl="4" w:tplc="FFFFFFFF">
      <w:start w:val="1"/>
      <w:numFmt w:val="lowerLetter"/>
      <w:lvlText w:val="%5."/>
      <w:lvlJc w:val="left"/>
      <w:pPr>
        <w:ind w:left="3600" w:hanging="360"/>
      </w:pPr>
    </w:lvl>
    <w:lvl w:ilvl="5" w:tplc="FFFFFFFF">
      <w:start w:val="1"/>
      <w:numFmt w:val="lowerRoman"/>
      <w:lvlText w:val="%6."/>
      <w:lvlJc w:val="right"/>
      <w:pPr>
        <w:ind w:left="4320" w:hanging="180"/>
      </w:pPr>
    </w:lvl>
    <w:lvl w:ilvl="6" w:tplc="FFFFFFFF">
      <w:start w:val="1"/>
      <w:numFmt w:val="decimal"/>
      <w:lvlText w:val="%7."/>
      <w:lvlJc w:val="left"/>
      <w:pPr>
        <w:ind w:left="5040" w:hanging="360"/>
      </w:pPr>
    </w:lvl>
    <w:lvl w:ilvl="7" w:tplc="FFFFFFFF">
      <w:start w:val="1"/>
      <w:numFmt w:val="lowerLetter"/>
      <w:lvlText w:val="%8."/>
      <w:lvlJc w:val="left"/>
      <w:pPr>
        <w:ind w:left="5760" w:hanging="360"/>
      </w:pPr>
    </w:lvl>
    <w:lvl w:ilvl="8" w:tplc="FFFFFFFF">
      <w:start w:val="1"/>
      <w:numFmt w:val="lowerRoman"/>
      <w:lvlText w:val="%9."/>
      <w:lvlJc w:val="right"/>
      <w:pPr>
        <w:ind w:left="6480" w:hanging="180"/>
      </w:pPr>
    </w:lvl>
  </w:abstractNum>
  <w:abstractNum w:abstractNumId="8" w15:restartNumberingAfterBreak="0">
    <w:nsid w:val="44B5278F"/>
    <w:multiLevelType w:val="hybridMultilevel"/>
    <w:tmpl w:val="ADC6EF5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49C9717F"/>
    <w:multiLevelType w:val="hybridMultilevel"/>
    <w:tmpl w:val="8266FF1A"/>
    <w:lvl w:ilvl="0" w:tplc="FFFFFFFF">
      <w:start w:val="1"/>
      <w:numFmt w:val="lowerLetter"/>
      <w:lvlText w:val="%1."/>
      <w:lvlJc w:val="left"/>
      <w:pPr>
        <w:ind w:left="720" w:hanging="360"/>
      </w:pPr>
    </w:lvl>
    <w:lvl w:ilvl="1" w:tplc="FFFFFFFF">
      <w:start w:val="1"/>
      <w:numFmt w:val="lowerLetter"/>
      <w:lvlText w:val="%2."/>
      <w:lvlJc w:val="left"/>
      <w:pPr>
        <w:ind w:left="1440" w:hanging="360"/>
      </w:pPr>
    </w:lvl>
    <w:lvl w:ilvl="2" w:tplc="FFFFFFFF">
      <w:start w:val="1"/>
      <w:numFmt w:val="lowerRoman"/>
      <w:lvlText w:val="%3."/>
      <w:lvlJc w:val="right"/>
      <w:pPr>
        <w:ind w:left="2160" w:hanging="180"/>
      </w:pPr>
    </w:lvl>
    <w:lvl w:ilvl="3" w:tplc="FFFFFFFF">
      <w:start w:val="1"/>
      <w:numFmt w:val="decimal"/>
      <w:lvlText w:val="%4."/>
      <w:lvlJc w:val="left"/>
      <w:pPr>
        <w:ind w:left="2880" w:hanging="360"/>
      </w:pPr>
    </w:lvl>
    <w:lvl w:ilvl="4" w:tplc="FFFFFFFF">
      <w:start w:val="1"/>
      <w:numFmt w:val="lowerLetter"/>
      <w:lvlText w:val="%5."/>
      <w:lvlJc w:val="left"/>
      <w:pPr>
        <w:ind w:left="3600" w:hanging="360"/>
      </w:pPr>
    </w:lvl>
    <w:lvl w:ilvl="5" w:tplc="FFFFFFFF">
      <w:start w:val="1"/>
      <w:numFmt w:val="lowerRoman"/>
      <w:lvlText w:val="%6."/>
      <w:lvlJc w:val="right"/>
      <w:pPr>
        <w:ind w:left="4320" w:hanging="180"/>
      </w:pPr>
    </w:lvl>
    <w:lvl w:ilvl="6" w:tplc="FFFFFFFF">
      <w:start w:val="1"/>
      <w:numFmt w:val="decimal"/>
      <w:lvlText w:val="%7."/>
      <w:lvlJc w:val="left"/>
      <w:pPr>
        <w:ind w:left="5040" w:hanging="360"/>
      </w:pPr>
    </w:lvl>
    <w:lvl w:ilvl="7" w:tplc="FFFFFFFF">
      <w:start w:val="1"/>
      <w:numFmt w:val="lowerLetter"/>
      <w:lvlText w:val="%8."/>
      <w:lvlJc w:val="left"/>
      <w:pPr>
        <w:ind w:left="5760" w:hanging="360"/>
      </w:pPr>
    </w:lvl>
    <w:lvl w:ilvl="8" w:tplc="FFFFFFFF">
      <w:start w:val="1"/>
      <w:numFmt w:val="lowerRoman"/>
      <w:lvlText w:val="%9."/>
      <w:lvlJc w:val="right"/>
      <w:pPr>
        <w:ind w:left="6480" w:hanging="180"/>
      </w:pPr>
    </w:lvl>
  </w:abstractNum>
  <w:abstractNum w:abstractNumId="10" w15:restartNumberingAfterBreak="0">
    <w:nsid w:val="599E58D2"/>
    <w:multiLevelType w:val="hybridMultilevel"/>
    <w:tmpl w:val="062290D0"/>
    <w:lvl w:ilvl="0" w:tplc="04090019">
      <w:start w:val="1"/>
      <w:numFmt w:val="lowerLetter"/>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11" w15:restartNumberingAfterBreak="0">
    <w:nsid w:val="60F1491E"/>
    <w:multiLevelType w:val="hybridMultilevel"/>
    <w:tmpl w:val="926230F2"/>
    <w:lvl w:ilvl="0" w:tplc="1AF47E3A">
      <w:start w:val="2"/>
      <w:numFmt w:val="lowerLetter"/>
      <w:lvlText w:val="%1."/>
      <w:lvlJc w:val="left"/>
      <w:pPr>
        <w:ind w:left="144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70EE1B51"/>
    <w:multiLevelType w:val="hybridMultilevel"/>
    <w:tmpl w:val="BBD445EA"/>
    <w:lvl w:ilvl="0" w:tplc="C4547EB0">
      <w:start w:val="1"/>
      <w:numFmt w:val="bullet"/>
      <w:lvlText w:val="-"/>
      <w:lvlJc w:val="left"/>
      <w:pPr>
        <w:ind w:left="720" w:hanging="360"/>
      </w:pPr>
      <w:rPr>
        <w:rFonts w:ascii="Calibri" w:eastAsiaTheme="minorHAnsi"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785D5DA1"/>
    <w:multiLevelType w:val="hybridMultilevel"/>
    <w:tmpl w:val="76A2B67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7FA12255"/>
    <w:multiLevelType w:val="hybridMultilevel"/>
    <w:tmpl w:val="ACC233CC"/>
    <w:lvl w:ilvl="0" w:tplc="BBEA79A8">
      <w:start w:val="1"/>
      <w:numFmt w:val="bullet"/>
      <w:lvlText w:val=""/>
      <w:lvlJc w:val="left"/>
      <w:pPr>
        <w:ind w:left="720" w:hanging="360"/>
      </w:pPr>
      <w:rPr>
        <w:rFonts w:ascii="Wingdings" w:hAnsi="Wingdings" w:hint="default"/>
        <w:u w:color="094975" w:themeColor="accent1"/>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391155262">
    <w:abstractNumId w:val="1"/>
  </w:num>
  <w:num w:numId="2" w16cid:durableId="48070067">
    <w:abstractNumId w:val="10"/>
  </w:num>
  <w:num w:numId="3" w16cid:durableId="1791119552">
    <w:abstractNumId w:val="4"/>
  </w:num>
  <w:num w:numId="4" w16cid:durableId="1492913104">
    <w:abstractNumId w:val="1"/>
  </w:num>
  <w:num w:numId="5" w16cid:durableId="887374284">
    <w:abstractNumId w:val="9"/>
  </w:num>
  <w:num w:numId="6" w16cid:durableId="1149204904">
    <w:abstractNumId w:val="2"/>
  </w:num>
  <w:num w:numId="7" w16cid:durableId="200410763">
    <w:abstractNumId w:val="8"/>
  </w:num>
  <w:num w:numId="8" w16cid:durableId="1694067605">
    <w:abstractNumId w:val="0"/>
  </w:num>
  <w:num w:numId="9" w16cid:durableId="382949755">
    <w:abstractNumId w:val="5"/>
  </w:num>
  <w:num w:numId="10" w16cid:durableId="1805392153">
    <w:abstractNumId w:val="11"/>
  </w:num>
  <w:num w:numId="11" w16cid:durableId="1017779465">
    <w:abstractNumId w:val="12"/>
  </w:num>
  <w:num w:numId="12" w16cid:durableId="1223520418">
    <w:abstractNumId w:val="6"/>
  </w:num>
  <w:num w:numId="13" w16cid:durableId="86117542">
    <w:abstractNumId w:val="13"/>
  </w:num>
  <w:num w:numId="14" w16cid:durableId="608976511">
    <w:abstractNumId w:val="7"/>
  </w:num>
  <w:num w:numId="15" w16cid:durableId="1215237095">
    <w:abstractNumId w:val="3"/>
  </w:num>
  <w:num w:numId="16" w16cid:durableId="1015229187">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trackRevisions/>
  <w:defaultTabStop w:val="720"/>
  <w:characterSpacingControl w:val="doNotCompres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D4F66"/>
    <w:rsid w:val="000511AC"/>
    <w:rsid w:val="00053387"/>
    <w:rsid w:val="000703DF"/>
    <w:rsid w:val="000733DA"/>
    <w:rsid w:val="00084F7D"/>
    <w:rsid w:val="00091DCC"/>
    <w:rsid w:val="000B2644"/>
    <w:rsid w:val="000B2B1A"/>
    <w:rsid w:val="000B3BCF"/>
    <w:rsid w:val="00106121"/>
    <w:rsid w:val="001163EC"/>
    <w:rsid w:val="00122758"/>
    <w:rsid w:val="00157DCA"/>
    <w:rsid w:val="00163692"/>
    <w:rsid w:val="001672CF"/>
    <w:rsid w:val="001B2F5B"/>
    <w:rsid w:val="001D6382"/>
    <w:rsid w:val="002356E6"/>
    <w:rsid w:val="00236A90"/>
    <w:rsid w:val="00247A04"/>
    <w:rsid w:val="00266C69"/>
    <w:rsid w:val="00291988"/>
    <w:rsid w:val="002B4FC6"/>
    <w:rsid w:val="002B5A26"/>
    <w:rsid w:val="002B6379"/>
    <w:rsid w:val="002E4869"/>
    <w:rsid w:val="002F6492"/>
    <w:rsid w:val="0030248D"/>
    <w:rsid w:val="00334C14"/>
    <w:rsid w:val="00335B25"/>
    <w:rsid w:val="003540FC"/>
    <w:rsid w:val="003B1E67"/>
    <w:rsid w:val="00413A4F"/>
    <w:rsid w:val="00420419"/>
    <w:rsid w:val="00431091"/>
    <w:rsid w:val="00435356"/>
    <w:rsid w:val="0044763E"/>
    <w:rsid w:val="00465F66"/>
    <w:rsid w:val="004964AD"/>
    <w:rsid w:val="004A2FB1"/>
    <w:rsid w:val="004B19DD"/>
    <w:rsid w:val="004C6635"/>
    <w:rsid w:val="004E1828"/>
    <w:rsid w:val="004E48C0"/>
    <w:rsid w:val="004F3B07"/>
    <w:rsid w:val="004F5FF5"/>
    <w:rsid w:val="0052371D"/>
    <w:rsid w:val="00526669"/>
    <w:rsid w:val="005563A6"/>
    <w:rsid w:val="005624E2"/>
    <w:rsid w:val="005631E7"/>
    <w:rsid w:val="0058684F"/>
    <w:rsid w:val="005C71CF"/>
    <w:rsid w:val="005D6533"/>
    <w:rsid w:val="005F436E"/>
    <w:rsid w:val="005F5EC1"/>
    <w:rsid w:val="00614527"/>
    <w:rsid w:val="00646E07"/>
    <w:rsid w:val="006649F4"/>
    <w:rsid w:val="00687A22"/>
    <w:rsid w:val="00691BB3"/>
    <w:rsid w:val="006975FE"/>
    <w:rsid w:val="006D5CB8"/>
    <w:rsid w:val="006E520B"/>
    <w:rsid w:val="006F0976"/>
    <w:rsid w:val="006F235F"/>
    <w:rsid w:val="00731825"/>
    <w:rsid w:val="00754E9A"/>
    <w:rsid w:val="00781DF6"/>
    <w:rsid w:val="00787FAF"/>
    <w:rsid w:val="00793892"/>
    <w:rsid w:val="007D257B"/>
    <w:rsid w:val="007F0046"/>
    <w:rsid w:val="0084181C"/>
    <w:rsid w:val="008903F7"/>
    <w:rsid w:val="008A7B8B"/>
    <w:rsid w:val="008B0301"/>
    <w:rsid w:val="008D1986"/>
    <w:rsid w:val="008E3226"/>
    <w:rsid w:val="00923654"/>
    <w:rsid w:val="00936587"/>
    <w:rsid w:val="00942056"/>
    <w:rsid w:val="00983D3A"/>
    <w:rsid w:val="009C464E"/>
    <w:rsid w:val="009E271E"/>
    <w:rsid w:val="00A54F71"/>
    <w:rsid w:val="00AB7D56"/>
    <w:rsid w:val="00AD1FA4"/>
    <w:rsid w:val="00B228B0"/>
    <w:rsid w:val="00B36E21"/>
    <w:rsid w:val="00B66B65"/>
    <w:rsid w:val="00B75681"/>
    <w:rsid w:val="00B8785F"/>
    <w:rsid w:val="00BD15E7"/>
    <w:rsid w:val="00BF7570"/>
    <w:rsid w:val="00C17C3B"/>
    <w:rsid w:val="00C20422"/>
    <w:rsid w:val="00CA2730"/>
    <w:rsid w:val="00CA276F"/>
    <w:rsid w:val="00CB2FC6"/>
    <w:rsid w:val="00CF060E"/>
    <w:rsid w:val="00D16B61"/>
    <w:rsid w:val="00D21A1E"/>
    <w:rsid w:val="00D345F1"/>
    <w:rsid w:val="00D80714"/>
    <w:rsid w:val="00D930E3"/>
    <w:rsid w:val="00DC1253"/>
    <w:rsid w:val="00DD1509"/>
    <w:rsid w:val="00DD4F66"/>
    <w:rsid w:val="00E827E4"/>
    <w:rsid w:val="00ED1714"/>
    <w:rsid w:val="00ED35B4"/>
    <w:rsid w:val="00EE1F86"/>
    <w:rsid w:val="00EE669A"/>
    <w:rsid w:val="00F023B8"/>
    <w:rsid w:val="00F05E45"/>
    <w:rsid w:val="00F15C1A"/>
    <w:rsid w:val="00FA15F7"/>
    <w:rsid w:val="00FA4BE8"/>
    <w:rsid w:val="00FD74D8"/>
    <w:rsid w:val="00FE43E8"/>
    <w:rsid w:val="00FF0028"/>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0873D51"/>
  <w15:chartTrackingRefBased/>
  <w15:docId w15:val="{1424E081-B6D8-44F3-A03B-82E27B0939E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D4F66"/>
  </w:style>
  <w:style w:type="paragraph" w:styleId="Heading1">
    <w:name w:val="heading 1"/>
    <w:basedOn w:val="Normal"/>
    <w:next w:val="Normal"/>
    <w:link w:val="Heading1Char"/>
    <w:uiPriority w:val="9"/>
    <w:qFormat/>
    <w:rsid w:val="00465F66"/>
    <w:pPr>
      <w:keepNext/>
      <w:keepLines/>
      <w:pBdr>
        <w:bottom w:val="single" w:sz="4" w:space="1" w:color="33A0C8" w:themeColor="accent4"/>
      </w:pBdr>
      <w:spacing w:before="240" w:after="240"/>
      <w:outlineLvl w:val="0"/>
    </w:pPr>
    <w:rPr>
      <w:rFonts w:ascii="Franklin Gothic Medium Cond" w:eastAsiaTheme="majorEastAsia" w:hAnsi="Franklin Gothic Medium Cond" w:cstheme="majorBidi"/>
      <w:color w:val="063657" w:themeColor="accent1" w:themeShade="BF"/>
      <w:sz w:val="32"/>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CommentText">
    <w:name w:val="annotation text"/>
    <w:basedOn w:val="Normal"/>
    <w:link w:val="CommentTextChar"/>
    <w:uiPriority w:val="99"/>
    <w:unhideWhenUsed/>
    <w:rsid w:val="00DD4F66"/>
    <w:pPr>
      <w:spacing w:line="240" w:lineRule="auto"/>
    </w:pPr>
    <w:rPr>
      <w:sz w:val="20"/>
      <w:szCs w:val="20"/>
    </w:rPr>
  </w:style>
  <w:style w:type="character" w:customStyle="1" w:styleId="CommentTextChar">
    <w:name w:val="Comment Text Char"/>
    <w:basedOn w:val="DefaultParagraphFont"/>
    <w:link w:val="CommentText"/>
    <w:uiPriority w:val="99"/>
    <w:rsid w:val="00DD4F66"/>
    <w:rPr>
      <w:sz w:val="20"/>
      <w:szCs w:val="20"/>
    </w:rPr>
  </w:style>
  <w:style w:type="character" w:styleId="CommentReference">
    <w:name w:val="annotation reference"/>
    <w:basedOn w:val="DefaultParagraphFont"/>
    <w:uiPriority w:val="99"/>
    <w:semiHidden/>
    <w:unhideWhenUsed/>
    <w:rsid w:val="00DD4F66"/>
    <w:rPr>
      <w:sz w:val="16"/>
      <w:szCs w:val="16"/>
    </w:rPr>
  </w:style>
  <w:style w:type="paragraph" w:styleId="ListParagraph">
    <w:name w:val="List Paragraph"/>
    <w:basedOn w:val="Normal"/>
    <w:uiPriority w:val="34"/>
    <w:qFormat/>
    <w:rsid w:val="008E3226"/>
    <w:pPr>
      <w:ind w:left="720"/>
      <w:contextualSpacing/>
    </w:pPr>
  </w:style>
  <w:style w:type="paragraph" w:styleId="Header">
    <w:name w:val="header"/>
    <w:basedOn w:val="Normal"/>
    <w:link w:val="HeaderChar"/>
    <w:uiPriority w:val="99"/>
    <w:unhideWhenUsed/>
    <w:rsid w:val="00754E9A"/>
    <w:pPr>
      <w:tabs>
        <w:tab w:val="center" w:pos="4680"/>
        <w:tab w:val="right" w:pos="9360"/>
      </w:tabs>
      <w:spacing w:after="0" w:line="240" w:lineRule="auto"/>
    </w:pPr>
  </w:style>
  <w:style w:type="character" w:customStyle="1" w:styleId="HeaderChar">
    <w:name w:val="Header Char"/>
    <w:basedOn w:val="DefaultParagraphFont"/>
    <w:link w:val="Header"/>
    <w:uiPriority w:val="99"/>
    <w:rsid w:val="00754E9A"/>
  </w:style>
  <w:style w:type="paragraph" w:styleId="Footer">
    <w:name w:val="footer"/>
    <w:basedOn w:val="Normal"/>
    <w:link w:val="FooterChar"/>
    <w:uiPriority w:val="99"/>
    <w:unhideWhenUsed/>
    <w:rsid w:val="00754E9A"/>
    <w:pPr>
      <w:tabs>
        <w:tab w:val="center" w:pos="4680"/>
        <w:tab w:val="right" w:pos="9360"/>
      </w:tabs>
      <w:spacing w:after="0" w:line="240" w:lineRule="auto"/>
    </w:pPr>
  </w:style>
  <w:style w:type="character" w:customStyle="1" w:styleId="FooterChar">
    <w:name w:val="Footer Char"/>
    <w:basedOn w:val="DefaultParagraphFont"/>
    <w:link w:val="Footer"/>
    <w:uiPriority w:val="99"/>
    <w:rsid w:val="00754E9A"/>
  </w:style>
  <w:style w:type="character" w:customStyle="1" w:styleId="Heading1Char">
    <w:name w:val="Heading 1 Char"/>
    <w:basedOn w:val="DefaultParagraphFont"/>
    <w:link w:val="Heading1"/>
    <w:uiPriority w:val="9"/>
    <w:rsid w:val="00465F66"/>
    <w:rPr>
      <w:rFonts w:ascii="Franklin Gothic Medium Cond" w:eastAsiaTheme="majorEastAsia" w:hAnsi="Franklin Gothic Medium Cond" w:cstheme="majorBidi"/>
      <w:color w:val="063657" w:themeColor="accent1" w:themeShade="BF"/>
      <w:sz w:val="32"/>
      <w:szCs w:val="32"/>
    </w:rPr>
  </w:style>
  <w:style w:type="paragraph" w:styleId="NoSpacing">
    <w:name w:val="No Spacing"/>
    <w:link w:val="NoSpacingChar"/>
    <w:uiPriority w:val="1"/>
    <w:qFormat/>
    <w:rsid w:val="000B3BCF"/>
    <w:pPr>
      <w:spacing w:after="0" w:line="240" w:lineRule="auto"/>
    </w:pPr>
    <w:rPr>
      <w:rFonts w:eastAsiaTheme="minorEastAsia"/>
    </w:rPr>
  </w:style>
  <w:style w:type="character" w:customStyle="1" w:styleId="NoSpacingChar">
    <w:name w:val="No Spacing Char"/>
    <w:basedOn w:val="DefaultParagraphFont"/>
    <w:link w:val="NoSpacing"/>
    <w:uiPriority w:val="1"/>
    <w:rsid w:val="000B3BCF"/>
    <w:rPr>
      <w:rFonts w:eastAsiaTheme="minorEastAsia"/>
    </w:rPr>
  </w:style>
  <w:style w:type="paragraph" w:customStyle="1" w:styleId="paragraph">
    <w:name w:val="paragraph"/>
    <w:basedOn w:val="Normal"/>
    <w:rsid w:val="000B3BCF"/>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eop">
    <w:name w:val="eop"/>
    <w:basedOn w:val="DefaultParagraphFont"/>
    <w:rsid w:val="000B3BCF"/>
  </w:style>
  <w:style w:type="character" w:customStyle="1" w:styleId="normaltextrun">
    <w:name w:val="normaltextrun"/>
    <w:basedOn w:val="DefaultParagraphFont"/>
    <w:rsid w:val="000B3BCF"/>
  </w:style>
  <w:style w:type="character" w:styleId="Hyperlink">
    <w:name w:val="Hyperlink"/>
    <w:basedOn w:val="DefaultParagraphFont"/>
    <w:uiPriority w:val="99"/>
    <w:unhideWhenUsed/>
    <w:rsid w:val="002B4FC6"/>
    <w:rPr>
      <w:color w:val="496795" w:themeColor="hyperlink"/>
      <w:u w:val="single"/>
    </w:rPr>
  </w:style>
  <w:style w:type="table" w:styleId="TableGrid">
    <w:name w:val="Table Grid"/>
    <w:basedOn w:val="TableNormal"/>
    <w:uiPriority w:val="39"/>
    <w:rsid w:val="005F5EC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CommentSubject">
    <w:name w:val="annotation subject"/>
    <w:basedOn w:val="CommentText"/>
    <w:next w:val="CommentText"/>
    <w:link w:val="CommentSubjectChar"/>
    <w:uiPriority w:val="99"/>
    <w:semiHidden/>
    <w:unhideWhenUsed/>
    <w:rsid w:val="00163692"/>
    <w:rPr>
      <w:b/>
      <w:bCs/>
    </w:rPr>
  </w:style>
  <w:style w:type="character" w:customStyle="1" w:styleId="CommentSubjectChar">
    <w:name w:val="Comment Subject Char"/>
    <w:basedOn w:val="CommentTextChar"/>
    <w:link w:val="CommentSubject"/>
    <w:uiPriority w:val="99"/>
    <w:semiHidden/>
    <w:rsid w:val="00163692"/>
    <w:rPr>
      <w:b/>
      <w:bCs/>
      <w:sz w:val="20"/>
      <w:szCs w:val="20"/>
    </w:rPr>
  </w:style>
  <w:style w:type="character" w:styleId="UnresolvedMention">
    <w:name w:val="Unresolved Mention"/>
    <w:basedOn w:val="DefaultParagraphFont"/>
    <w:uiPriority w:val="99"/>
    <w:semiHidden/>
    <w:unhideWhenUsed/>
    <w:rsid w:val="00CA2730"/>
    <w:rPr>
      <w:color w:val="605E5C"/>
      <w:shd w:val="clear" w:color="auto" w:fill="E1DFDD"/>
    </w:rPr>
  </w:style>
  <w:style w:type="paragraph" w:styleId="Revision">
    <w:name w:val="Revision"/>
    <w:hidden/>
    <w:uiPriority w:val="99"/>
    <w:semiHidden/>
    <w:rsid w:val="00614527"/>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91042342">
      <w:bodyDiv w:val="1"/>
      <w:marLeft w:val="0"/>
      <w:marRight w:val="0"/>
      <w:marTop w:val="0"/>
      <w:marBottom w:val="0"/>
      <w:divBdr>
        <w:top w:val="none" w:sz="0" w:space="0" w:color="auto"/>
        <w:left w:val="none" w:sz="0" w:space="0" w:color="auto"/>
        <w:bottom w:val="none" w:sz="0" w:space="0" w:color="auto"/>
        <w:right w:val="none" w:sz="0" w:space="0" w:color="auto"/>
      </w:divBdr>
    </w:div>
    <w:div w:id="1137605097">
      <w:bodyDiv w:val="1"/>
      <w:marLeft w:val="0"/>
      <w:marRight w:val="0"/>
      <w:marTop w:val="0"/>
      <w:marBottom w:val="0"/>
      <w:divBdr>
        <w:top w:val="none" w:sz="0" w:space="0" w:color="auto"/>
        <w:left w:val="none" w:sz="0" w:space="0" w:color="auto"/>
        <w:bottom w:val="none" w:sz="0" w:space="0" w:color="auto"/>
        <w:right w:val="none" w:sz="0" w:space="0" w:color="auto"/>
      </w:divBdr>
      <w:divsChild>
        <w:div w:id="56708740">
          <w:marLeft w:val="0"/>
          <w:marRight w:val="0"/>
          <w:marTop w:val="0"/>
          <w:marBottom w:val="0"/>
          <w:divBdr>
            <w:top w:val="none" w:sz="0" w:space="0" w:color="auto"/>
            <w:left w:val="none" w:sz="0" w:space="0" w:color="auto"/>
            <w:bottom w:val="none" w:sz="0" w:space="0" w:color="auto"/>
            <w:right w:val="none" w:sz="0" w:space="0" w:color="auto"/>
          </w:divBdr>
        </w:div>
        <w:div w:id="100532865">
          <w:marLeft w:val="0"/>
          <w:marRight w:val="0"/>
          <w:marTop w:val="0"/>
          <w:marBottom w:val="0"/>
          <w:divBdr>
            <w:top w:val="none" w:sz="0" w:space="0" w:color="auto"/>
            <w:left w:val="none" w:sz="0" w:space="0" w:color="auto"/>
            <w:bottom w:val="none" w:sz="0" w:space="0" w:color="auto"/>
            <w:right w:val="none" w:sz="0" w:space="0" w:color="auto"/>
          </w:divBdr>
        </w:div>
        <w:div w:id="203368071">
          <w:marLeft w:val="0"/>
          <w:marRight w:val="0"/>
          <w:marTop w:val="0"/>
          <w:marBottom w:val="0"/>
          <w:divBdr>
            <w:top w:val="none" w:sz="0" w:space="0" w:color="auto"/>
            <w:left w:val="none" w:sz="0" w:space="0" w:color="auto"/>
            <w:bottom w:val="none" w:sz="0" w:space="0" w:color="auto"/>
            <w:right w:val="none" w:sz="0" w:space="0" w:color="auto"/>
          </w:divBdr>
        </w:div>
        <w:div w:id="324212144">
          <w:marLeft w:val="0"/>
          <w:marRight w:val="0"/>
          <w:marTop w:val="0"/>
          <w:marBottom w:val="0"/>
          <w:divBdr>
            <w:top w:val="none" w:sz="0" w:space="0" w:color="auto"/>
            <w:left w:val="none" w:sz="0" w:space="0" w:color="auto"/>
            <w:bottom w:val="none" w:sz="0" w:space="0" w:color="auto"/>
            <w:right w:val="none" w:sz="0" w:space="0" w:color="auto"/>
          </w:divBdr>
        </w:div>
        <w:div w:id="406810471">
          <w:marLeft w:val="0"/>
          <w:marRight w:val="0"/>
          <w:marTop w:val="0"/>
          <w:marBottom w:val="0"/>
          <w:divBdr>
            <w:top w:val="none" w:sz="0" w:space="0" w:color="auto"/>
            <w:left w:val="none" w:sz="0" w:space="0" w:color="auto"/>
            <w:bottom w:val="none" w:sz="0" w:space="0" w:color="auto"/>
            <w:right w:val="none" w:sz="0" w:space="0" w:color="auto"/>
          </w:divBdr>
        </w:div>
        <w:div w:id="416705840">
          <w:marLeft w:val="0"/>
          <w:marRight w:val="0"/>
          <w:marTop w:val="0"/>
          <w:marBottom w:val="0"/>
          <w:divBdr>
            <w:top w:val="none" w:sz="0" w:space="0" w:color="auto"/>
            <w:left w:val="none" w:sz="0" w:space="0" w:color="auto"/>
            <w:bottom w:val="none" w:sz="0" w:space="0" w:color="auto"/>
            <w:right w:val="none" w:sz="0" w:space="0" w:color="auto"/>
          </w:divBdr>
        </w:div>
        <w:div w:id="521824580">
          <w:marLeft w:val="0"/>
          <w:marRight w:val="0"/>
          <w:marTop w:val="0"/>
          <w:marBottom w:val="0"/>
          <w:divBdr>
            <w:top w:val="none" w:sz="0" w:space="0" w:color="auto"/>
            <w:left w:val="none" w:sz="0" w:space="0" w:color="auto"/>
            <w:bottom w:val="none" w:sz="0" w:space="0" w:color="auto"/>
            <w:right w:val="none" w:sz="0" w:space="0" w:color="auto"/>
          </w:divBdr>
        </w:div>
        <w:div w:id="722867183">
          <w:marLeft w:val="0"/>
          <w:marRight w:val="0"/>
          <w:marTop w:val="0"/>
          <w:marBottom w:val="0"/>
          <w:divBdr>
            <w:top w:val="none" w:sz="0" w:space="0" w:color="auto"/>
            <w:left w:val="none" w:sz="0" w:space="0" w:color="auto"/>
            <w:bottom w:val="none" w:sz="0" w:space="0" w:color="auto"/>
            <w:right w:val="none" w:sz="0" w:space="0" w:color="auto"/>
          </w:divBdr>
        </w:div>
        <w:div w:id="764691572">
          <w:marLeft w:val="0"/>
          <w:marRight w:val="0"/>
          <w:marTop w:val="0"/>
          <w:marBottom w:val="0"/>
          <w:divBdr>
            <w:top w:val="none" w:sz="0" w:space="0" w:color="auto"/>
            <w:left w:val="none" w:sz="0" w:space="0" w:color="auto"/>
            <w:bottom w:val="none" w:sz="0" w:space="0" w:color="auto"/>
            <w:right w:val="none" w:sz="0" w:space="0" w:color="auto"/>
          </w:divBdr>
        </w:div>
        <w:div w:id="875311700">
          <w:marLeft w:val="0"/>
          <w:marRight w:val="0"/>
          <w:marTop w:val="0"/>
          <w:marBottom w:val="0"/>
          <w:divBdr>
            <w:top w:val="none" w:sz="0" w:space="0" w:color="auto"/>
            <w:left w:val="none" w:sz="0" w:space="0" w:color="auto"/>
            <w:bottom w:val="none" w:sz="0" w:space="0" w:color="auto"/>
            <w:right w:val="none" w:sz="0" w:space="0" w:color="auto"/>
          </w:divBdr>
        </w:div>
        <w:div w:id="1209297896">
          <w:marLeft w:val="0"/>
          <w:marRight w:val="0"/>
          <w:marTop w:val="0"/>
          <w:marBottom w:val="0"/>
          <w:divBdr>
            <w:top w:val="none" w:sz="0" w:space="0" w:color="auto"/>
            <w:left w:val="none" w:sz="0" w:space="0" w:color="auto"/>
            <w:bottom w:val="none" w:sz="0" w:space="0" w:color="auto"/>
            <w:right w:val="none" w:sz="0" w:space="0" w:color="auto"/>
          </w:divBdr>
        </w:div>
        <w:div w:id="1510176250">
          <w:marLeft w:val="0"/>
          <w:marRight w:val="0"/>
          <w:marTop w:val="0"/>
          <w:marBottom w:val="0"/>
          <w:divBdr>
            <w:top w:val="none" w:sz="0" w:space="0" w:color="auto"/>
            <w:left w:val="none" w:sz="0" w:space="0" w:color="auto"/>
            <w:bottom w:val="none" w:sz="0" w:space="0" w:color="auto"/>
            <w:right w:val="none" w:sz="0" w:space="0" w:color="auto"/>
          </w:divBdr>
        </w:div>
        <w:div w:id="1579511563">
          <w:marLeft w:val="0"/>
          <w:marRight w:val="0"/>
          <w:marTop w:val="0"/>
          <w:marBottom w:val="0"/>
          <w:divBdr>
            <w:top w:val="none" w:sz="0" w:space="0" w:color="auto"/>
            <w:left w:val="none" w:sz="0" w:space="0" w:color="auto"/>
            <w:bottom w:val="none" w:sz="0" w:space="0" w:color="auto"/>
            <w:right w:val="none" w:sz="0" w:space="0" w:color="auto"/>
          </w:divBdr>
        </w:div>
        <w:div w:id="1702704431">
          <w:marLeft w:val="0"/>
          <w:marRight w:val="0"/>
          <w:marTop w:val="0"/>
          <w:marBottom w:val="0"/>
          <w:divBdr>
            <w:top w:val="none" w:sz="0" w:space="0" w:color="auto"/>
            <w:left w:val="none" w:sz="0" w:space="0" w:color="auto"/>
            <w:bottom w:val="none" w:sz="0" w:space="0" w:color="auto"/>
            <w:right w:val="none" w:sz="0" w:space="0" w:color="auto"/>
          </w:divBdr>
        </w:div>
        <w:div w:id="1728337010">
          <w:marLeft w:val="0"/>
          <w:marRight w:val="0"/>
          <w:marTop w:val="0"/>
          <w:marBottom w:val="0"/>
          <w:divBdr>
            <w:top w:val="none" w:sz="0" w:space="0" w:color="auto"/>
            <w:left w:val="none" w:sz="0" w:space="0" w:color="auto"/>
            <w:bottom w:val="none" w:sz="0" w:space="0" w:color="auto"/>
            <w:right w:val="none" w:sz="0" w:space="0" w:color="auto"/>
          </w:divBdr>
        </w:div>
        <w:div w:id="1805418127">
          <w:marLeft w:val="0"/>
          <w:marRight w:val="0"/>
          <w:marTop w:val="0"/>
          <w:marBottom w:val="0"/>
          <w:divBdr>
            <w:top w:val="none" w:sz="0" w:space="0" w:color="auto"/>
            <w:left w:val="none" w:sz="0" w:space="0" w:color="auto"/>
            <w:bottom w:val="none" w:sz="0" w:space="0" w:color="auto"/>
            <w:right w:val="none" w:sz="0" w:space="0" w:color="auto"/>
          </w:divBdr>
        </w:div>
        <w:div w:id="1947418242">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image" Target="media/image3.png"/><Relationship Id="rId18" Type="http://schemas.openxmlformats.org/officeDocument/2006/relationships/hyperlink" Target="mailto:HPC-Testimony@mass.gov" TargetMode="External"/><Relationship Id="rId26" Type="http://schemas.openxmlformats.org/officeDocument/2006/relationships/glossaryDocument" Target="glossary/document.xml"/><Relationship Id="rId3" Type="http://schemas.openxmlformats.org/officeDocument/2006/relationships/customXml" Target="../customXml/item3.xml"/><Relationship Id="rId21" Type="http://schemas.openxmlformats.org/officeDocument/2006/relationships/hyperlink" Target="mailto:lois.johnson@mass.gov" TargetMode="External"/><Relationship Id="rId7" Type="http://schemas.openxmlformats.org/officeDocument/2006/relationships/settings" Target="settings.xml"/><Relationship Id="rId12" Type="http://schemas.openxmlformats.org/officeDocument/2006/relationships/image" Target="media/image2.svg"/><Relationship Id="rId17" Type="http://schemas.openxmlformats.org/officeDocument/2006/relationships/hyperlink" Target="mailto:sandra.wolitzky@mass.gov" TargetMode="External"/><Relationship Id="rId25"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hyperlink" Target="mailto:sandra.wolitzky@mass.gov" TargetMode="External"/><Relationship Id="rId20" Type="http://schemas.openxmlformats.org/officeDocument/2006/relationships/hyperlink" Target="mailto:HPC-Testimony@mass.gov" TargetMode="Externa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24" Type="http://schemas.openxmlformats.org/officeDocument/2006/relationships/footer" Target="footer1.xml"/><Relationship Id="rId5" Type="http://schemas.openxmlformats.org/officeDocument/2006/relationships/numbering" Target="numbering.xml"/><Relationship Id="rId15" Type="http://schemas.openxmlformats.org/officeDocument/2006/relationships/hyperlink" Target="mailto:HPC-Testimony@mass.gov" TargetMode="External"/><Relationship Id="rId23" Type="http://schemas.openxmlformats.org/officeDocument/2006/relationships/hyperlink" Target="https://www.mass.gov/doc/2023-health-care-cost-trends-report-policy-recommendations/download" TargetMode="External"/><Relationship Id="rId10" Type="http://schemas.openxmlformats.org/officeDocument/2006/relationships/endnotes" Target="endnotes.xml"/><Relationship Id="rId19" Type="http://schemas.openxmlformats.org/officeDocument/2006/relationships/hyperlink" Target="mailto:lois.johnson@mass.gov" TargetMode="Externa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www.mass.gov/service-details/annual-health-care-cost-trends-hearing" TargetMode="External"/><Relationship Id="rId22" Type="http://schemas.openxmlformats.org/officeDocument/2006/relationships/hyperlink" Target="https://www.mass.gov/info-details/annual-cost-trends-report" TargetMode="External"/><Relationship Id="rId27" Type="http://schemas.openxmlformats.org/officeDocument/2006/relationships/theme" Target="theme/theme1.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8CC9DFC7A82842C6A51E3DED2CA615AD"/>
        <w:category>
          <w:name w:val="General"/>
          <w:gallery w:val="placeholder"/>
        </w:category>
        <w:types>
          <w:type w:val="bbPlcHdr"/>
        </w:types>
        <w:behaviors>
          <w:behavior w:val="content"/>
        </w:behaviors>
        <w:guid w:val="{4BE0F793-B370-4C50-93C3-231750B90DDC}"/>
      </w:docPartPr>
      <w:docPartBody>
        <w:p w:rsidR="00F24221" w:rsidRDefault="0054310D" w:rsidP="0054310D">
          <w:pPr>
            <w:pStyle w:val="8CC9DFC7A82842C6A51E3DED2CA615AD"/>
          </w:pPr>
          <w:r>
            <w:rPr>
              <w:rStyle w:val="PlaceholderText"/>
            </w:rPr>
            <w:t>Click or tap here to enter text.</w:t>
          </w:r>
        </w:p>
      </w:docPartBody>
    </w:docPart>
    <w:docPart>
      <w:docPartPr>
        <w:name w:val="7EE0F006BFCF41C7BFA9D793E21ECA46"/>
        <w:category>
          <w:name w:val="General"/>
          <w:gallery w:val="placeholder"/>
        </w:category>
        <w:types>
          <w:type w:val="bbPlcHdr"/>
        </w:types>
        <w:behaviors>
          <w:behavior w:val="content"/>
        </w:behaviors>
        <w:guid w:val="{934525AD-AE36-4187-BDCA-F8DBB469D5C7}"/>
      </w:docPartPr>
      <w:docPartBody>
        <w:p w:rsidR="00F24221" w:rsidRDefault="0054310D" w:rsidP="0054310D">
          <w:pPr>
            <w:pStyle w:val="7EE0F006BFCF41C7BFA9D793E21ECA46"/>
          </w:pPr>
          <w:r>
            <w:rPr>
              <w:rStyle w:val="PlaceholderText"/>
            </w:rPr>
            <w:t>Click or tap here to enter text.</w:t>
          </w:r>
        </w:p>
      </w:docPartBody>
    </w:docPart>
    <w:docPart>
      <w:docPartPr>
        <w:name w:val="922581D6F27140608A3894962050E8D8"/>
        <w:category>
          <w:name w:val="General"/>
          <w:gallery w:val="placeholder"/>
        </w:category>
        <w:types>
          <w:type w:val="bbPlcHdr"/>
        </w:types>
        <w:behaviors>
          <w:behavior w:val="content"/>
        </w:behaviors>
        <w:guid w:val="{FA3C71E1-A769-4528-B539-5D5E1B7662E0}"/>
      </w:docPartPr>
      <w:docPartBody>
        <w:p w:rsidR="00F24221" w:rsidRDefault="0054310D" w:rsidP="0054310D">
          <w:pPr>
            <w:pStyle w:val="922581D6F27140608A3894962050E8D8"/>
          </w:pPr>
          <w:r>
            <w:rPr>
              <w:rStyle w:val="PlaceholderText"/>
            </w:rPr>
            <w:t>Click or tap here to enter text.</w:t>
          </w:r>
        </w:p>
      </w:docPartBody>
    </w:docPart>
    <w:docPart>
      <w:docPartPr>
        <w:name w:val="A275C6B2DF8349CB960FAC0D9460BEE6"/>
        <w:category>
          <w:name w:val="General"/>
          <w:gallery w:val="placeholder"/>
        </w:category>
        <w:types>
          <w:type w:val="bbPlcHdr"/>
        </w:types>
        <w:behaviors>
          <w:behavior w:val="content"/>
        </w:behaviors>
        <w:guid w:val="{BA25D954-2185-493F-97B5-E71546B6F709}"/>
      </w:docPartPr>
      <w:docPartBody>
        <w:p w:rsidR="00F24221" w:rsidRDefault="0054310D" w:rsidP="0054310D">
          <w:pPr>
            <w:pStyle w:val="A275C6B2DF8349CB960FAC0D9460BEE6"/>
          </w:pPr>
          <w:r>
            <w:rPr>
              <w:rStyle w:val="PlaceholderText"/>
            </w:rPr>
            <w:t>Click or tap here to enter text.</w:t>
          </w:r>
        </w:p>
      </w:docPartBody>
    </w:docPart>
    <w:docPart>
      <w:docPartPr>
        <w:name w:val="A965D9640F154107BFBF73414C52D685"/>
        <w:category>
          <w:name w:val="General"/>
          <w:gallery w:val="placeholder"/>
        </w:category>
        <w:types>
          <w:type w:val="bbPlcHdr"/>
        </w:types>
        <w:behaviors>
          <w:behavior w:val="content"/>
        </w:behaviors>
        <w:guid w:val="{D1405D71-0434-481E-847F-7B922466BFCA}"/>
      </w:docPartPr>
      <w:docPartBody>
        <w:p w:rsidR="00F24221" w:rsidRDefault="0054310D" w:rsidP="0054310D">
          <w:pPr>
            <w:pStyle w:val="A965D9640F154107BFBF73414C52D685"/>
          </w:pPr>
          <w:r>
            <w:rPr>
              <w:rStyle w:val="PlaceholderText"/>
            </w:rPr>
            <w:t>Click or tap here to enter text.</w:t>
          </w:r>
        </w:p>
      </w:docPartBody>
    </w:docPart>
    <w:docPart>
      <w:docPartPr>
        <w:name w:val="1F78A99E6359424788771C05CD3E2ACA"/>
        <w:category>
          <w:name w:val="General"/>
          <w:gallery w:val="placeholder"/>
        </w:category>
        <w:types>
          <w:type w:val="bbPlcHdr"/>
        </w:types>
        <w:behaviors>
          <w:behavior w:val="content"/>
        </w:behaviors>
        <w:guid w:val="{F53A4CDA-62F9-4B50-A1D4-9A55845293D4}"/>
      </w:docPartPr>
      <w:docPartBody>
        <w:p w:rsidR="00F24221" w:rsidRDefault="0054310D" w:rsidP="0054310D">
          <w:pPr>
            <w:pStyle w:val="1F78A99E6359424788771C05CD3E2ACA"/>
          </w:pPr>
          <w:r>
            <w:rPr>
              <w:rStyle w:val="PlaceholderText"/>
            </w:rPr>
            <w:t>Click or tap here to enter text.</w:t>
          </w:r>
        </w:p>
      </w:docPartBody>
    </w:docPart>
    <w:docPart>
      <w:docPartPr>
        <w:name w:val="BA53607471664E2193E23DC952693F29"/>
        <w:category>
          <w:name w:val="General"/>
          <w:gallery w:val="placeholder"/>
        </w:category>
        <w:types>
          <w:type w:val="bbPlcHdr"/>
        </w:types>
        <w:behaviors>
          <w:behavior w:val="content"/>
        </w:behaviors>
        <w:guid w:val="{E4D58B5A-11C1-4672-B9B3-22BED4BA2536}"/>
      </w:docPartPr>
      <w:docPartBody>
        <w:p w:rsidR="00F24221" w:rsidRDefault="0054310D" w:rsidP="0054310D">
          <w:pPr>
            <w:pStyle w:val="BA53607471664E2193E23DC952693F29"/>
          </w:pPr>
          <w:r>
            <w:rPr>
              <w:rStyle w:val="PlaceholderText"/>
            </w:rPr>
            <w:t>Click or tap here to enter text.</w:t>
          </w:r>
        </w:p>
      </w:docPartBody>
    </w:docPart>
    <w:docPart>
      <w:docPartPr>
        <w:name w:val="40FE59B1BD514D93804C227F26752D90"/>
        <w:category>
          <w:name w:val="General"/>
          <w:gallery w:val="placeholder"/>
        </w:category>
        <w:types>
          <w:type w:val="bbPlcHdr"/>
        </w:types>
        <w:behaviors>
          <w:behavior w:val="content"/>
        </w:behaviors>
        <w:guid w:val="{2B7BD786-AB3E-438E-AE01-33E658CD9D2D}"/>
      </w:docPartPr>
      <w:docPartBody>
        <w:p w:rsidR="00F24221" w:rsidRDefault="0054310D" w:rsidP="0054310D">
          <w:pPr>
            <w:pStyle w:val="40FE59B1BD514D93804C227F26752D90"/>
          </w:pPr>
          <w:r>
            <w:rPr>
              <w:rStyle w:val="PlaceholderText"/>
            </w:rPr>
            <w:t>Click or tap here to enter text.</w:t>
          </w:r>
        </w:p>
      </w:docPartBody>
    </w:docPart>
    <w:docPart>
      <w:docPartPr>
        <w:name w:val="B64A78422CA74A2D889EBCAFC1D160C0"/>
        <w:category>
          <w:name w:val="General"/>
          <w:gallery w:val="placeholder"/>
        </w:category>
        <w:types>
          <w:type w:val="bbPlcHdr"/>
        </w:types>
        <w:behaviors>
          <w:behavior w:val="content"/>
        </w:behaviors>
        <w:guid w:val="{A0629613-D50D-474C-AB5E-1EFB462CFD46}"/>
      </w:docPartPr>
      <w:docPartBody>
        <w:p w:rsidR="00F24221" w:rsidRDefault="0054310D" w:rsidP="0054310D">
          <w:pPr>
            <w:pStyle w:val="B64A78422CA74A2D889EBCAFC1D160C0"/>
          </w:pPr>
          <w:r>
            <w:rPr>
              <w:rStyle w:val="PlaceholderText"/>
            </w:rPr>
            <w:t>Click or tap here to enter text.</w:t>
          </w:r>
        </w:p>
      </w:docPartBody>
    </w:docPart>
    <w:docPart>
      <w:docPartPr>
        <w:name w:val="F03C4A1849A84541908276ABCF11D99F"/>
        <w:category>
          <w:name w:val="General"/>
          <w:gallery w:val="placeholder"/>
        </w:category>
        <w:types>
          <w:type w:val="bbPlcHdr"/>
        </w:types>
        <w:behaviors>
          <w:behavior w:val="content"/>
        </w:behaviors>
        <w:guid w:val="{25ACFBFD-6D80-41AD-8328-2C189E09E5BD}"/>
      </w:docPartPr>
      <w:docPartBody>
        <w:p w:rsidR="00F24221" w:rsidRDefault="0054310D" w:rsidP="0054310D">
          <w:pPr>
            <w:pStyle w:val="F03C4A1849A84541908276ABCF11D99F"/>
          </w:pPr>
          <w:r>
            <w:rPr>
              <w:rStyle w:val="PlaceholderText"/>
            </w:rPr>
            <w:t>Click or tap here to enter text.</w:t>
          </w:r>
        </w:p>
      </w:docPartBody>
    </w:docPart>
    <w:docPart>
      <w:docPartPr>
        <w:name w:val="DEB2A39CD0D2446FB9989AF4F1E46E7B"/>
        <w:category>
          <w:name w:val="General"/>
          <w:gallery w:val="placeholder"/>
        </w:category>
        <w:types>
          <w:type w:val="bbPlcHdr"/>
        </w:types>
        <w:behaviors>
          <w:behavior w:val="content"/>
        </w:behaviors>
        <w:guid w:val="{9DCC2718-D2C2-47FB-89FD-B7969566DA6D}"/>
      </w:docPartPr>
      <w:docPartBody>
        <w:p w:rsidR="00F24221" w:rsidRDefault="0054310D" w:rsidP="0054310D">
          <w:pPr>
            <w:pStyle w:val="DEB2A39CD0D2446FB9989AF4F1E46E7B"/>
          </w:pPr>
          <w:r>
            <w:rPr>
              <w:rStyle w:val="PlaceholderText"/>
            </w:rPr>
            <w:t>Click or tap here to enter text.</w:t>
          </w:r>
        </w:p>
      </w:docPartBody>
    </w:docPart>
    <w:docPart>
      <w:docPartPr>
        <w:name w:val="AE8B7DBF102B40209C0A6F83AF94ED8F"/>
        <w:category>
          <w:name w:val="General"/>
          <w:gallery w:val="placeholder"/>
        </w:category>
        <w:types>
          <w:type w:val="bbPlcHdr"/>
        </w:types>
        <w:behaviors>
          <w:behavior w:val="content"/>
        </w:behaviors>
        <w:guid w:val="{A5B85208-FF6C-4F16-AA63-7E8CF6F94E0D}"/>
      </w:docPartPr>
      <w:docPartBody>
        <w:p w:rsidR="00F24221" w:rsidRDefault="0054310D" w:rsidP="0054310D">
          <w:pPr>
            <w:pStyle w:val="AE8B7DBF102B40209C0A6F83AF94ED8F"/>
          </w:pPr>
          <w:r>
            <w:rPr>
              <w:rStyle w:val="PlaceholderText"/>
            </w:rPr>
            <w:t>Click or tap here to enter text.</w:t>
          </w:r>
        </w:p>
      </w:docPartBody>
    </w:docPart>
    <w:docPart>
      <w:docPartPr>
        <w:name w:val="4652DA1A939A4EE1AA3E626D6F5D69DE"/>
        <w:category>
          <w:name w:val="General"/>
          <w:gallery w:val="placeholder"/>
        </w:category>
        <w:types>
          <w:type w:val="bbPlcHdr"/>
        </w:types>
        <w:behaviors>
          <w:behavior w:val="content"/>
        </w:behaviors>
        <w:guid w:val="{0D9588F0-9E0D-4D22-B6E5-CCB3D08DCF3E}"/>
      </w:docPartPr>
      <w:docPartBody>
        <w:p w:rsidR="00F24221" w:rsidRDefault="0054310D" w:rsidP="0054310D">
          <w:pPr>
            <w:pStyle w:val="4652DA1A939A4EE1AA3E626D6F5D69DE"/>
          </w:pPr>
          <w:r>
            <w:rPr>
              <w:rStyle w:val="PlaceholderText"/>
            </w:rPr>
            <w:t>Click or tap here to enter text.</w:t>
          </w:r>
        </w:p>
      </w:docPartBody>
    </w:docPart>
    <w:docPart>
      <w:docPartPr>
        <w:name w:val="A83363CBFFE341FFA4266330568DEAAD"/>
        <w:category>
          <w:name w:val="General"/>
          <w:gallery w:val="placeholder"/>
        </w:category>
        <w:types>
          <w:type w:val="bbPlcHdr"/>
        </w:types>
        <w:behaviors>
          <w:behavior w:val="content"/>
        </w:behaviors>
        <w:guid w:val="{8FAB34B1-4F12-4402-9B9D-3F32FA8150CD}"/>
      </w:docPartPr>
      <w:docPartBody>
        <w:p w:rsidR="00F24221" w:rsidRDefault="0054310D" w:rsidP="0054310D">
          <w:pPr>
            <w:pStyle w:val="A83363CBFFE341FFA4266330568DEAAD"/>
          </w:pPr>
          <w:r>
            <w:rPr>
              <w:rStyle w:val="PlaceholderText"/>
            </w:rPr>
            <w:t>Click or tap here to enter text.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Franklin Gothic Medium Cond">
    <w:panose1 w:val="020B0606030402020204"/>
    <w:charset w:val="00"/>
    <w:family w:val="swiss"/>
    <w:pitch w:val="variable"/>
    <w:sig w:usb0="00000287" w:usb1="00000000" w:usb2="00000000" w:usb3="00000000" w:csb0="0000009F" w:csb1="00000000"/>
  </w:font>
  <w:font w:name="Yu Gothic Light">
    <w:altName w:val="游ゴシック Light"/>
    <w:panose1 w:val="020B0300000000000000"/>
    <w:charset w:val="80"/>
    <w:family w:val="swiss"/>
    <w:pitch w:val="variable"/>
    <w:sig w:usb0="E00002FF" w:usb1="2AC7FDFF" w:usb2="00000016" w:usb3="00000000" w:csb0="0002009F" w:csb1="00000000"/>
  </w:font>
  <w:font w:name="Yu Mincho">
    <w:altName w:val="游明朝"/>
    <w:charset w:val="80"/>
    <w:family w:val="roman"/>
    <w:pitch w:val="variable"/>
    <w:sig w:usb0="800002E7" w:usb1="2AC7FCFF" w:usb2="00000012" w:usb3="00000000" w:csb0="0002009F" w:csb1="00000000"/>
  </w:font>
  <w:font w:name="Franklin Gothic Demi">
    <w:panose1 w:val="020B0703020102020204"/>
    <w:charset w:val="00"/>
    <w:family w:val="swiss"/>
    <w:pitch w:val="variable"/>
    <w:sig w:usb0="00000287" w:usb1="00000000" w:usb2="00000000" w:usb3="00000000" w:csb0="0000009F" w:csb1="00000000"/>
  </w:font>
  <w:font w:name="Segoe UI">
    <w:panose1 w:val="020B0502040204020203"/>
    <w:charset w:val="00"/>
    <w:family w:val="swiss"/>
    <w:pitch w:val="variable"/>
    <w:sig w:usb0="E4002EFF" w:usb1="C000E47F" w:usb2="00000009" w:usb3="00000000" w:csb0="000001FF" w:csb1="00000000"/>
  </w:font>
  <w:font w:name="Franklin Gothic Medium">
    <w:panose1 w:val="020B0603020102020204"/>
    <w:charset w:val="00"/>
    <w:family w:val="swiss"/>
    <w:pitch w:val="variable"/>
    <w:sig w:usb0="00000287" w:usb1="00000000" w:usb2="00000000" w:usb3="00000000" w:csb0="0000009F" w:csb1="00000000"/>
  </w:font>
  <w:font w:name="Franklin Gothic Book">
    <w:panose1 w:val="020B0503020102020204"/>
    <w:charset w:val="00"/>
    <w:family w:val="swiss"/>
    <w:pitch w:val="variable"/>
    <w:sig w:usb0="00000287" w:usb1="00000000"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B7F0F"/>
    <w:rsid w:val="00095461"/>
    <w:rsid w:val="000B7F0F"/>
    <w:rsid w:val="004C2B7D"/>
    <w:rsid w:val="005418CC"/>
    <w:rsid w:val="0054310D"/>
    <w:rsid w:val="005B1843"/>
    <w:rsid w:val="006108E9"/>
    <w:rsid w:val="006A3D1C"/>
    <w:rsid w:val="00705210"/>
    <w:rsid w:val="00761A92"/>
    <w:rsid w:val="009C3E98"/>
    <w:rsid w:val="00A87A43"/>
    <w:rsid w:val="00B27ACF"/>
    <w:rsid w:val="00C81403"/>
    <w:rsid w:val="00D47671"/>
    <w:rsid w:val="00EC176F"/>
    <w:rsid w:val="00F24221"/>
    <w:rsid w:val="00F556E5"/>
    <w:rsid w:val="00F819DE"/>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54310D"/>
  </w:style>
  <w:style w:type="paragraph" w:customStyle="1" w:styleId="8CC9DFC7A82842C6A51E3DED2CA615AD">
    <w:name w:val="8CC9DFC7A82842C6A51E3DED2CA615AD"/>
    <w:rsid w:val="0054310D"/>
    <w:rPr>
      <w:kern w:val="2"/>
      <w14:ligatures w14:val="standardContextual"/>
    </w:rPr>
  </w:style>
  <w:style w:type="paragraph" w:customStyle="1" w:styleId="7EE0F006BFCF41C7BFA9D793E21ECA46">
    <w:name w:val="7EE0F006BFCF41C7BFA9D793E21ECA46"/>
    <w:rsid w:val="0054310D"/>
    <w:rPr>
      <w:kern w:val="2"/>
      <w14:ligatures w14:val="standardContextual"/>
    </w:rPr>
  </w:style>
  <w:style w:type="paragraph" w:customStyle="1" w:styleId="922581D6F27140608A3894962050E8D8">
    <w:name w:val="922581D6F27140608A3894962050E8D8"/>
    <w:rsid w:val="0054310D"/>
    <w:rPr>
      <w:kern w:val="2"/>
      <w14:ligatures w14:val="standardContextual"/>
    </w:rPr>
  </w:style>
  <w:style w:type="paragraph" w:customStyle="1" w:styleId="A275C6B2DF8349CB960FAC0D9460BEE6">
    <w:name w:val="A275C6B2DF8349CB960FAC0D9460BEE6"/>
    <w:rsid w:val="0054310D"/>
    <w:rPr>
      <w:kern w:val="2"/>
      <w14:ligatures w14:val="standardContextual"/>
    </w:rPr>
  </w:style>
  <w:style w:type="paragraph" w:customStyle="1" w:styleId="A965D9640F154107BFBF73414C52D685">
    <w:name w:val="A965D9640F154107BFBF73414C52D685"/>
    <w:rsid w:val="0054310D"/>
    <w:rPr>
      <w:kern w:val="2"/>
      <w14:ligatures w14:val="standardContextual"/>
    </w:rPr>
  </w:style>
  <w:style w:type="paragraph" w:customStyle="1" w:styleId="1F78A99E6359424788771C05CD3E2ACA">
    <w:name w:val="1F78A99E6359424788771C05CD3E2ACA"/>
    <w:rsid w:val="0054310D"/>
    <w:rPr>
      <w:kern w:val="2"/>
      <w14:ligatures w14:val="standardContextual"/>
    </w:rPr>
  </w:style>
  <w:style w:type="paragraph" w:customStyle="1" w:styleId="BA53607471664E2193E23DC952693F29">
    <w:name w:val="BA53607471664E2193E23DC952693F29"/>
    <w:rsid w:val="0054310D"/>
    <w:rPr>
      <w:kern w:val="2"/>
      <w14:ligatures w14:val="standardContextual"/>
    </w:rPr>
  </w:style>
  <w:style w:type="paragraph" w:customStyle="1" w:styleId="40FE59B1BD514D93804C227F26752D90">
    <w:name w:val="40FE59B1BD514D93804C227F26752D90"/>
    <w:rsid w:val="0054310D"/>
    <w:rPr>
      <w:kern w:val="2"/>
      <w14:ligatures w14:val="standardContextual"/>
    </w:rPr>
  </w:style>
  <w:style w:type="paragraph" w:customStyle="1" w:styleId="B64A78422CA74A2D889EBCAFC1D160C0">
    <w:name w:val="B64A78422CA74A2D889EBCAFC1D160C0"/>
    <w:rsid w:val="0054310D"/>
    <w:rPr>
      <w:kern w:val="2"/>
      <w14:ligatures w14:val="standardContextual"/>
    </w:rPr>
  </w:style>
  <w:style w:type="paragraph" w:customStyle="1" w:styleId="F03C4A1849A84541908276ABCF11D99F">
    <w:name w:val="F03C4A1849A84541908276ABCF11D99F"/>
    <w:rsid w:val="0054310D"/>
    <w:rPr>
      <w:kern w:val="2"/>
      <w14:ligatures w14:val="standardContextual"/>
    </w:rPr>
  </w:style>
  <w:style w:type="paragraph" w:customStyle="1" w:styleId="DEB2A39CD0D2446FB9989AF4F1E46E7B">
    <w:name w:val="DEB2A39CD0D2446FB9989AF4F1E46E7B"/>
    <w:rsid w:val="0054310D"/>
    <w:rPr>
      <w:kern w:val="2"/>
      <w14:ligatures w14:val="standardContextual"/>
    </w:rPr>
  </w:style>
  <w:style w:type="paragraph" w:customStyle="1" w:styleId="AE8B7DBF102B40209C0A6F83AF94ED8F">
    <w:name w:val="AE8B7DBF102B40209C0A6F83AF94ED8F"/>
    <w:rsid w:val="0054310D"/>
    <w:rPr>
      <w:kern w:val="2"/>
      <w14:ligatures w14:val="standardContextual"/>
    </w:rPr>
  </w:style>
  <w:style w:type="paragraph" w:customStyle="1" w:styleId="4652DA1A939A4EE1AA3E626D6F5D69DE">
    <w:name w:val="4652DA1A939A4EE1AA3E626D6F5D69DE"/>
    <w:rsid w:val="0054310D"/>
    <w:rPr>
      <w:kern w:val="2"/>
      <w14:ligatures w14:val="standardContextual"/>
    </w:rPr>
  </w:style>
  <w:style w:type="paragraph" w:customStyle="1" w:styleId="A83363CBFFE341FFA4266330568DEAAD">
    <w:name w:val="A83363CBFFE341FFA4266330568DEAAD"/>
    <w:rsid w:val="0054310D"/>
    <w:rPr>
      <w:kern w:val="2"/>
      <w14:ligatures w14:val="standardContextual"/>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Office Theme">
  <a:themeElements>
    <a:clrScheme name="HPC">
      <a:dk1>
        <a:srgbClr val="000000"/>
      </a:dk1>
      <a:lt1>
        <a:sysClr val="window" lastClr="FFFFFF"/>
      </a:lt1>
      <a:dk2>
        <a:srgbClr val="A5A5A5"/>
      </a:dk2>
      <a:lt2>
        <a:srgbClr val="718DB9"/>
      </a:lt2>
      <a:accent1>
        <a:srgbClr val="094975"/>
      </a:accent1>
      <a:accent2>
        <a:srgbClr val="F2682A"/>
      </a:accent2>
      <a:accent3>
        <a:srgbClr val="FAA721"/>
      </a:accent3>
      <a:accent4>
        <a:srgbClr val="33A0C8"/>
      </a:accent4>
      <a:accent5>
        <a:srgbClr val="54C0A5"/>
      </a:accent5>
      <a:accent6>
        <a:srgbClr val="7030A0"/>
      </a:accent6>
      <a:hlink>
        <a:srgbClr val="496795"/>
      </a:hlink>
      <a:folHlink>
        <a:srgbClr val="A3597D"/>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2732A17571CF88439ABA7611DC88C97E" ma:contentTypeVersion="19" ma:contentTypeDescription="Create a new document." ma:contentTypeScope="" ma:versionID="12ce20e9cca4a0fd1ddbc81bc72cbfe6">
  <xsd:schema xmlns:xsd="http://www.w3.org/2001/XMLSchema" xmlns:xs="http://www.w3.org/2001/XMLSchema" xmlns:p="http://schemas.microsoft.com/office/2006/metadata/properties" xmlns:ns2="76fe0413-0503-4bd4-aaad-f298049ef40d" xmlns:ns3="238a7fb3-ecbf-4877-938d-446e9b051090" targetNamespace="http://schemas.microsoft.com/office/2006/metadata/properties" ma:root="true" ma:fieldsID="3873ebf9ed6cc55ec0ff0538672d2cad" ns2:_="" ns3:_="">
    <xsd:import namespace="76fe0413-0503-4bd4-aaad-f298049ef40d"/>
    <xsd:import namespace="238a7fb3-ecbf-4877-938d-446e9b051090"/>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AutoTags" minOccurs="0"/>
                <xsd:element ref="ns2:MediaLengthInSeconds" minOccurs="0"/>
                <xsd:element ref="ns2:MediaServiceOCR" minOccurs="0"/>
                <xsd:element ref="ns2:MediaServiceGenerationTime" minOccurs="0"/>
                <xsd:element ref="ns2:MediaServiceEventHashCode" minOccurs="0"/>
                <xsd:element ref="ns3:SharedWithUsers" minOccurs="0"/>
                <xsd:element ref="ns3:SharedWithDetails" minOccurs="0"/>
                <xsd:element ref="ns2:lcf76f155ced4ddcb4097134ff3c332f" minOccurs="0"/>
                <xsd:element ref="ns3:TaxCatchAll" minOccurs="0"/>
                <xsd:element ref="ns2:MediaServiceLocation" minOccurs="0"/>
                <xsd:element ref="ns2:InternalorExternal"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76fe0413-0503-4bd4-aaad-f298049ef40d"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Tags" ma:internalName="MediaServiceAutoTags" ma:readOnly="true">
      <xsd:simpleType>
        <xsd:restriction base="dms:Text"/>
      </xsd:simpleType>
    </xsd:element>
    <xsd:element name="MediaLengthInSeconds" ma:index="12" nillable="true" ma:displayName="MediaLengthInSeconds" ma:hidden="true" ma:internalName="MediaLengthInSeconds" ma:readOnly="true">
      <xsd:simpleType>
        <xsd:restriction base="dms:Unknown"/>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lcf76f155ced4ddcb4097134ff3c332f" ma:index="19" nillable="true" ma:taxonomy="true" ma:internalName="lcf76f155ced4ddcb4097134ff3c332f" ma:taxonomyFieldName="MediaServiceImageTags" ma:displayName="Image Tags" ma:readOnly="false" ma:fieldId="{5cf76f15-5ced-4ddc-b409-7134ff3c332f}" ma:taxonomyMulti="true" ma:sspId="9f123c60-6d59-4beb-a46f-4c7d903a1f29" ma:termSetId="09814cd3-568e-fe90-9814-8d621ff8fb84" ma:anchorId="fba54fb3-c3e1-fe81-a776-ca4b69148c4d" ma:open="true" ma:isKeyword="false">
      <xsd:complexType>
        <xsd:sequence>
          <xsd:element ref="pc:Terms" minOccurs="0" maxOccurs="1"/>
        </xsd:sequence>
      </xsd:complexType>
    </xsd:element>
    <xsd:element name="MediaServiceLocation" ma:index="21" nillable="true" ma:displayName="Location" ma:internalName="MediaServiceLocation" ma:readOnly="true">
      <xsd:simpleType>
        <xsd:restriction base="dms:Text"/>
      </xsd:simpleType>
    </xsd:element>
    <xsd:element name="InternalorExternal" ma:index="22" nillable="true" ma:displayName="Internal or External" ma:description="Type of communication" ma:format="Dropdown" ma:internalName="InternalorExternal">
      <xsd:simpleType>
        <xsd:restriction base="dms:Choice">
          <xsd:enumeration value="Internal"/>
          <xsd:enumeration value="External"/>
        </xsd:restriction>
      </xsd:simpleType>
    </xsd:element>
    <xsd:element name="MediaServiceObjectDetectorVersions" ma:index="23" nillable="true" ma:displayName="MediaServiceObjectDetectorVersions" ma:description="" ma:hidden="true" ma:indexed="true" ma:internalName="MediaServiceObjectDetectorVersions" ma:readOnly="true">
      <xsd:simpleType>
        <xsd:restriction base="dms:Text"/>
      </xsd:simpleType>
    </xsd:element>
    <xsd:element name="MediaServiceSearchProperties" ma:index="24"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238a7fb3-ecbf-4877-938d-446e9b051090" elementFormDefault="qualified">
    <xsd:import namespace="http://schemas.microsoft.com/office/2006/documentManagement/types"/>
    <xsd:import namespace="http://schemas.microsoft.com/office/infopath/2007/PartnerControls"/>
    <xsd:element name="SharedWithUsers" ma:index="16"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7" nillable="true" ma:displayName="Shared With Details" ma:internalName="SharedWithDetails" ma:readOnly="true">
      <xsd:simpleType>
        <xsd:restriction base="dms:Note">
          <xsd:maxLength value="255"/>
        </xsd:restriction>
      </xsd:simpleType>
    </xsd:element>
    <xsd:element name="TaxCatchAll" ma:index="20" nillable="true" ma:displayName="Taxonomy Catch All Column" ma:hidden="true" ma:list="{c837b07f-7e77-4560-8b67-bcf608dc697e}" ma:internalName="TaxCatchAll" ma:showField="CatchAllData" ma:web="238a7fb3-ecbf-4877-938d-446e9b051090">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TaxCatchAll xmlns="238a7fb3-ecbf-4877-938d-446e9b051090" xsi:nil="true"/>
    <lcf76f155ced4ddcb4097134ff3c332f xmlns="76fe0413-0503-4bd4-aaad-f298049ef40d">
      <Terms xmlns="http://schemas.microsoft.com/office/infopath/2007/PartnerControls"/>
    </lcf76f155ced4ddcb4097134ff3c332f>
    <SharedWithUsers xmlns="238a7fb3-ecbf-4877-938d-446e9b051090">
      <UserInfo>
        <DisplayName>Willmer, Rebecca (HPC)</DisplayName>
        <AccountId>65</AccountId>
        <AccountType/>
      </UserInfo>
      <UserInfo>
        <DisplayName>Kloomok, Hannah (HPC)</DisplayName>
        <AccountId>125</AccountId>
        <AccountType/>
      </UserInfo>
    </SharedWithUsers>
    <InternalorExternal xmlns="76fe0413-0503-4bd4-aaad-f298049ef40d" xsi:nil="true"/>
  </documentManagement>
</p:properti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9F1B558-6CE5-4B54-AE79-0DBC727E1A01}"/>
</file>

<file path=customXml/itemProps2.xml><?xml version="1.0" encoding="utf-8"?>
<ds:datastoreItem xmlns:ds="http://schemas.openxmlformats.org/officeDocument/2006/customXml" ds:itemID="{F2BFE9C1-08EE-4727-B429-2B8F1E451B91}">
  <ds:schemaRefs>
    <ds:schemaRef ds:uri="http://schemas.microsoft.com/sharepoint/v3/contenttype/forms"/>
  </ds:schemaRefs>
</ds:datastoreItem>
</file>

<file path=customXml/itemProps3.xml><?xml version="1.0" encoding="utf-8"?>
<ds:datastoreItem xmlns:ds="http://schemas.openxmlformats.org/officeDocument/2006/customXml" ds:itemID="{68681E9D-D1A8-4747-9A33-2807237A2673}">
  <ds:schemaRefs>
    <ds:schemaRef ds:uri="http://schemas.microsoft.com/office/2006/metadata/properties"/>
    <ds:schemaRef ds:uri="http://schemas.microsoft.com/office/infopath/2007/PartnerControls"/>
    <ds:schemaRef ds:uri="238a7fb3-ecbf-4877-938d-446e9b051090"/>
    <ds:schemaRef ds:uri="76fe0413-0503-4bd4-aaad-f298049ef40d"/>
  </ds:schemaRefs>
</ds:datastoreItem>
</file>

<file path=customXml/itemProps4.xml><?xml version="1.0" encoding="utf-8"?>
<ds:datastoreItem xmlns:ds="http://schemas.openxmlformats.org/officeDocument/2006/customXml" ds:itemID="{3DAE1AA4-12B1-45AA-8528-BE1176D57BF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6</Pages>
  <Words>1187</Words>
  <Characters>6772</Characters>
  <Application>Microsoft Office Word</Application>
  <DocSecurity>4</DocSecurity>
  <Lines>56</Lines>
  <Paragraphs>15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7944</CharactersWithSpaces>
  <SharedDoc>false</SharedDoc>
  <HLinks>
    <vt:vector size="30" baseType="variant">
      <vt:variant>
        <vt:i4>5111856</vt:i4>
      </vt:variant>
      <vt:variant>
        <vt:i4>3</vt:i4>
      </vt:variant>
      <vt:variant>
        <vt:i4>0</vt:i4>
      </vt:variant>
      <vt:variant>
        <vt:i4>5</vt:i4>
      </vt:variant>
      <vt:variant>
        <vt:lpwstr>mailto:HPC-Testimony@mass.gov</vt:lpwstr>
      </vt:variant>
      <vt:variant>
        <vt:lpwstr/>
      </vt:variant>
      <vt:variant>
        <vt:i4>6815803</vt:i4>
      </vt:variant>
      <vt:variant>
        <vt:i4>0</vt:i4>
      </vt:variant>
      <vt:variant>
        <vt:i4>0</vt:i4>
      </vt:variant>
      <vt:variant>
        <vt:i4>5</vt:i4>
      </vt:variant>
      <vt:variant>
        <vt:lpwstr>https://www.mass.gov/service-details/annual-health-care-cost-trends-hearing</vt:lpwstr>
      </vt:variant>
      <vt:variant>
        <vt:lpwstr/>
      </vt:variant>
      <vt:variant>
        <vt:i4>6553622</vt:i4>
      </vt:variant>
      <vt:variant>
        <vt:i4>6</vt:i4>
      </vt:variant>
      <vt:variant>
        <vt:i4>0</vt:i4>
      </vt:variant>
      <vt:variant>
        <vt:i4>5</vt:i4>
      </vt:variant>
      <vt:variant>
        <vt:lpwstr>mailto:lois.johnson@mass.gov</vt:lpwstr>
      </vt:variant>
      <vt:variant>
        <vt:lpwstr/>
      </vt:variant>
      <vt:variant>
        <vt:i4>5111856</vt:i4>
      </vt:variant>
      <vt:variant>
        <vt:i4>3</vt:i4>
      </vt:variant>
      <vt:variant>
        <vt:i4>0</vt:i4>
      </vt:variant>
      <vt:variant>
        <vt:i4>5</vt:i4>
      </vt:variant>
      <vt:variant>
        <vt:lpwstr>mailto:HPC-Testimony@mass.gov</vt:lpwstr>
      </vt:variant>
      <vt:variant>
        <vt:lpwstr/>
      </vt:variant>
      <vt:variant>
        <vt:i4>7929887</vt:i4>
      </vt:variant>
      <vt:variant>
        <vt:i4>0</vt:i4>
      </vt:variant>
      <vt:variant>
        <vt:i4>0</vt:i4>
      </vt:variant>
      <vt:variant>
        <vt:i4>5</vt:i4>
      </vt:variant>
      <vt:variant>
        <vt:lpwstr>mailto:sandra.wolitzky@mass.gov</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Seltz, David (HPC)</dc:creator>
  <cp:keywords/>
  <dc:description/>
  <cp:lastModifiedBy>Ashley Caunter (HPC)</cp:lastModifiedBy>
  <cp:revision>2</cp:revision>
  <dcterms:created xsi:type="dcterms:W3CDTF">2023-09-29T16:06:00Z</dcterms:created>
  <dcterms:modified xsi:type="dcterms:W3CDTF">2023-09-29T16:06:00Z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0x0101002732A17571CF88439ABA7611DC88C97E</vt:lpwstr>
  </property>
  <property fmtid="{D5CDD505-2E9C-101B-9397-08002B2CF9AE}" pid="3" name="MediaServiceImageTags">
    <vt:lpwstr/>
  </property>
</Properties>
</file>