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579" w:rsidRDefault="00481579">
      <w:pPr>
        <w:rPr>
          <w:sz w:val="24"/>
          <w:szCs w:val="24"/>
        </w:rPr>
      </w:pPr>
      <w:bookmarkStart w:id="0" w:name="_GoBack"/>
      <w:bookmarkEnd w:id="0"/>
    </w:p>
    <w:p w:rsidR="00120A15" w:rsidRPr="00481579" w:rsidRDefault="00481579">
      <w:pPr>
        <w:rPr>
          <w:b/>
          <w:sz w:val="24"/>
          <w:szCs w:val="24"/>
        </w:rPr>
      </w:pPr>
      <w:r w:rsidRPr="00481579">
        <w:rPr>
          <w:b/>
          <w:sz w:val="24"/>
          <w:szCs w:val="24"/>
        </w:rPr>
        <w:t>Proposed Guidelines on Mandatory Nurse Overtime</w:t>
      </w:r>
    </w:p>
    <w:p w:rsidR="00481579" w:rsidRPr="00481579" w:rsidRDefault="00481579" w:rsidP="00481579">
      <w:pPr>
        <w:rPr>
          <w:rFonts w:cs="Times New Roman"/>
          <w:b/>
          <w:sz w:val="24"/>
          <w:szCs w:val="24"/>
          <w:u w:val="single"/>
        </w:rPr>
      </w:pPr>
    </w:p>
    <w:p w:rsidR="00481579" w:rsidRPr="00BE0448" w:rsidRDefault="00481579" w:rsidP="00481579">
      <w:pPr>
        <w:rPr>
          <w:rFonts w:cs="Times New Roman"/>
          <w:sz w:val="24"/>
          <w:szCs w:val="24"/>
        </w:rPr>
      </w:pPr>
      <w:r w:rsidRPr="00BE0448">
        <w:rPr>
          <w:rFonts w:cs="Times New Roman"/>
          <w:sz w:val="24"/>
          <w:szCs w:val="24"/>
        </w:rPr>
        <w:t xml:space="preserve">Section 103 of the recent Massachusetts health care reform law, Chapter 224 of the Acts of 2012, adds a new section 226 to Chapter 111 of the General Laws that governs the use of mandatory overtime for nurses in a hospital setting. </w:t>
      </w:r>
      <w:r>
        <w:rPr>
          <w:rFonts w:cs="Times New Roman"/>
          <w:sz w:val="24"/>
          <w:szCs w:val="24"/>
        </w:rPr>
        <w:t xml:space="preserve"> </w:t>
      </w:r>
      <w:r w:rsidRPr="00BE0448">
        <w:rPr>
          <w:rFonts w:cs="Times New Roman"/>
          <w:sz w:val="24"/>
          <w:szCs w:val="24"/>
        </w:rPr>
        <w:t>The goals of Section 226 are to:</w:t>
      </w:r>
    </w:p>
    <w:p w:rsidR="00481579" w:rsidRPr="00BE0448" w:rsidRDefault="00481579" w:rsidP="00481579">
      <w:pPr>
        <w:pStyle w:val="ListParagraph"/>
        <w:numPr>
          <w:ilvl w:val="0"/>
          <w:numId w:val="1"/>
        </w:numPr>
        <w:rPr>
          <w:rFonts w:cs="Times New Roman"/>
          <w:sz w:val="24"/>
          <w:szCs w:val="24"/>
        </w:rPr>
      </w:pPr>
      <w:r w:rsidRPr="00BE0448">
        <w:rPr>
          <w:rFonts w:cs="Times New Roman"/>
          <w:sz w:val="24"/>
          <w:szCs w:val="24"/>
        </w:rPr>
        <w:t>Prohibit the use of mandatory overtime for nurses as a hospital staffing strategy</w:t>
      </w:r>
    </w:p>
    <w:p w:rsidR="00481579" w:rsidRPr="00BE0448" w:rsidRDefault="00481579" w:rsidP="00481579">
      <w:pPr>
        <w:pStyle w:val="ListParagraph"/>
        <w:numPr>
          <w:ilvl w:val="0"/>
          <w:numId w:val="1"/>
        </w:numPr>
        <w:rPr>
          <w:rFonts w:cs="Times New Roman"/>
          <w:sz w:val="24"/>
          <w:szCs w:val="24"/>
        </w:rPr>
      </w:pPr>
      <w:r w:rsidRPr="00BE0448">
        <w:rPr>
          <w:rFonts w:cs="Times New Roman"/>
          <w:sz w:val="24"/>
          <w:szCs w:val="24"/>
        </w:rPr>
        <w:t>Ensure that mandatory overtime is used only in exceptional circumstances, as a last resort</w:t>
      </w:r>
    </w:p>
    <w:p w:rsidR="00481579" w:rsidRPr="00BE0448" w:rsidRDefault="00481579" w:rsidP="00481579">
      <w:pPr>
        <w:pStyle w:val="ListParagraph"/>
        <w:numPr>
          <w:ilvl w:val="0"/>
          <w:numId w:val="1"/>
        </w:numPr>
        <w:rPr>
          <w:rFonts w:cs="Times New Roman"/>
          <w:sz w:val="24"/>
          <w:szCs w:val="24"/>
        </w:rPr>
      </w:pPr>
      <w:r w:rsidRPr="00BE0448">
        <w:rPr>
          <w:rFonts w:cs="Times New Roman"/>
          <w:sz w:val="24"/>
          <w:szCs w:val="24"/>
        </w:rPr>
        <w:t>Protect patient safety</w:t>
      </w:r>
    </w:p>
    <w:p w:rsidR="00481579" w:rsidRDefault="00481579" w:rsidP="00481579">
      <w:pPr>
        <w:rPr>
          <w:rFonts w:cs="Times New Roman"/>
          <w:sz w:val="24"/>
          <w:szCs w:val="24"/>
        </w:rPr>
      </w:pPr>
    </w:p>
    <w:p w:rsidR="00481579" w:rsidRDefault="00481579" w:rsidP="00481579">
      <w:pPr>
        <w:rPr>
          <w:rFonts w:cs="Times New Roman"/>
          <w:sz w:val="24"/>
          <w:szCs w:val="24"/>
        </w:rPr>
      </w:pPr>
      <w:r>
        <w:rPr>
          <w:rFonts w:cs="Times New Roman"/>
          <w:sz w:val="24"/>
          <w:szCs w:val="24"/>
        </w:rPr>
        <w:t xml:space="preserve">Under the law, the </w:t>
      </w:r>
      <w:r w:rsidRPr="00481579">
        <w:rPr>
          <w:rFonts w:cs="Times New Roman"/>
          <w:sz w:val="24"/>
          <w:szCs w:val="24"/>
        </w:rPr>
        <w:t xml:space="preserve">Health Policy Commission </w:t>
      </w:r>
      <w:r>
        <w:rPr>
          <w:rFonts w:cs="Times New Roman"/>
          <w:sz w:val="24"/>
          <w:szCs w:val="24"/>
        </w:rPr>
        <w:t xml:space="preserve">is required </w:t>
      </w:r>
      <w:r w:rsidRPr="00481579">
        <w:rPr>
          <w:rFonts w:cs="Times New Roman"/>
          <w:sz w:val="24"/>
          <w:szCs w:val="24"/>
        </w:rPr>
        <w:t xml:space="preserve">to “develop guidelines and procedures to determine what constitutes an emergency situation for the purposes of allowing mandatory overtime.”  To fulfill its responsibilities under section 226, the Commission’s Quality Improvement and Patient Protection Committee (“Committee”) held a listening session at its meeting on February 22, 2013.  Representatives from hospitals, labor unions representing nurses and other health care workers, community organizations, nurse leaders/executives, and members of the public delivered oral and written testimony about the Commission’s responsibility under Section 226.  </w:t>
      </w:r>
    </w:p>
    <w:p w:rsidR="00481579" w:rsidRDefault="00481579" w:rsidP="00481579">
      <w:pPr>
        <w:rPr>
          <w:rFonts w:cs="Times New Roman"/>
          <w:sz w:val="24"/>
          <w:szCs w:val="24"/>
        </w:rPr>
      </w:pPr>
    </w:p>
    <w:p w:rsidR="00481579" w:rsidRPr="00481579" w:rsidRDefault="00481579" w:rsidP="00481579">
      <w:pPr>
        <w:rPr>
          <w:rFonts w:cs="Times New Roman"/>
          <w:sz w:val="24"/>
          <w:szCs w:val="24"/>
        </w:rPr>
      </w:pPr>
      <w:r w:rsidRPr="00481579">
        <w:rPr>
          <w:rFonts w:cs="Times New Roman"/>
          <w:sz w:val="24"/>
          <w:szCs w:val="24"/>
        </w:rPr>
        <w:t>Members of the Committee appreciated the perspectives offered by all who testified, particularly those employers and employees who would be affected by these proposed guidelines and procedures.  The Committee was pleased to hear a consensus emerge across all stakeholders that mandatory overtime should not be used as an alternative to appropriate staffing practices and should be used only in limited circumstances.</w:t>
      </w:r>
    </w:p>
    <w:p w:rsidR="00481579" w:rsidRPr="00481579" w:rsidRDefault="00481579" w:rsidP="00481579">
      <w:pPr>
        <w:rPr>
          <w:rFonts w:cs="Times New Roman"/>
          <w:sz w:val="24"/>
          <w:szCs w:val="24"/>
        </w:rPr>
      </w:pPr>
    </w:p>
    <w:p w:rsidR="00481579" w:rsidRPr="00481579" w:rsidRDefault="00481579" w:rsidP="00481579">
      <w:pPr>
        <w:rPr>
          <w:rFonts w:cs="Times New Roman"/>
          <w:sz w:val="24"/>
          <w:szCs w:val="24"/>
        </w:rPr>
      </w:pPr>
      <w:r w:rsidRPr="00481579">
        <w:rPr>
          <w:rFonts w:cs="Times New Roman"/>
          <w:sz w:val="24"/>
          <w:szCs w:val="24"/>
        </w:rPr>
        <w:t>To develop this draft, Commission staff relied on stakeholder testimony as well as an in-depth review of language pertaining to mandatory overtime in collective bargaining agreements and statutory language from other states that have successfully implemented restrictions on the use of mandatory nurse overtime.   Following the public hearing on April 26, 2013, the Committee will hold another meeting and the Committee Chair will present final guidelines for approval at the Commission meeting scheduled on June 19, 2013.</w:t>
      </w:r>
    </w:p>
    <w:p w:rsidR="00481579" w:rsidRDefault="00481579"/>
    <w:p w:rsidR="005C0CD1" w:rsidRPr="006E24CA" w:rsidRDefault="005C0CD1" w:rsidP="005C0CD1">
      <w:pPr>
        <w:rPr>
          <w:rFonts w:cs="Times New Roman"/>
          <w:sz w:val="24"/>
          <w:szCs w:val="24"/>
          <w:u w:val="single"/>
        </w:rPr>
      </w:pPr>
      <w:r w:rsidRPr="006E24CA">
        <w:rPr>
          <w:rFonts w:cs="Times New Roman"/>
          <w:sz w:val="24"/>
          <w:szCs w:val="24"/>
          <w:u w:val="single"/>
        </w:rPr>
        <w:t xml:space="preserve">Proposed </w:t>
      </w:r>
      <w:r>
        <w:rPr>
          <w:rFonts w:cs="Times New Roman"/>
          <w:sz w:val="24"/>
          <w:szCs w:val="24"/>
          <w:u w:val="single"/>
        </w:rPr>
        <w:t xml:space="preserve">Guidelines for Determining What Constitutes an </w:t>
      </w:r>
      <w:r w:rsidRPr="006E24CA">
        <w:rPr>
          <w:rFonts w:cs="Times New Roman"/>
          <w:sz w:val="24"/>
          <w:szCs w:val="24"/>
          <w:u w:val="single"/>
        </w:rPr>
        <w:t>Emergency Situation</w:t>
      </w:r>
      <w:r>
        <w:rPr>
          <w:rFonts w:cs="Times New Roman"/>
          <w:sz w:val="24"/>
          <w:szCs w:val="24"/>
          <w:u w:val="single"/>
        </w:rPr>
        <w:t xml:space="preserve"> for Purposes of Allowing Overtime Pursuant to M.G.L. c. 111, section 226:</w:t>
      </w:r>
      <w:r w:rsidRPr="006E24CA">
        <w:rPr>
          <w:rFonts w:cs="Times New Roman"/>
          <w:sz w:val="24"/>
          <w:szCs w:val="24"/>
          <w:u w:val="single"/>
        </w:rPr>
        <w:t xml:space="preserve"> </w:t>
      </w:r>
    </w:p>
    <w:p w:rsidR="005C0CD1" w:rsidRPr="006E24CA" w:rsidRDefault="005C0CD1" w:rsidP="005C0CD1">
      <w:pPr>
        <w:rPr>
          <w:rFonts w:cs="Times New Roman"/>
          <w:sz w:val="24"/>
          <w:szCs w:val="24"/>
        </w:rPr>
      </w:pPr>
    </w:p>
    <w:p w:rsidR="005C0CD1" w:rsidRDefault="005C0CD1" w:rsidP="005C0CD1">
      <w:pPr>
        <w:ind w:left="720"/>
        <w:rPr>
          <w:rFonts w:cs="Times New Roman"/>
          <w:b/>
          <w:sz w:val="24"/>
          <w:szCs w:val="24"/>
        </w:rPr>
      </w:pPr>
      <w:r w:rsidRPr="006E24CA">
        <w:rPr>
          <w:rFonts w:cs="Times New Roman"/>
          <w:b/>
          <w:sz w:val="24"/>
          <w:szCs w:val="24"/>
        </w:rPr>
        <w:t xml:space="preserve">An emergency situation for the purposes of allowing mandatory overtime under Section 226 means an unforeseen event that could not be prudently planned for </w:t>
      </w:r>
      <w:r>
        <w:rPr>
          <w:rFonts w:cs="Times New Roman"/>
          <w:b/>
          <w:sz w:val="24"/>
          <w:szCs w:val="24"/>
        </w:rPr>
        <w:t xml:space="preserve">or anticipated </w:t>
      </w:r>
      <w:r w:rsidRPr="006E24CA">
        <w:rPr>
          <w:rFonts w:cs="Times New Roman"/>
          <w:b/>
          <w:sz w:val="24"/>
          <w:szCs w:val="24"/>
        </w:rPr>
        <w:t xml:space="preserve">by a hospital and affects patient safety </w:t>
      </w:r>
      <w:r>
        <w:rPr>
          <w:rFonts w:cs="Times New Roman"/>
          <w:b/>
          <w:sz w:val="24"/>
          <w:szCs w:val="24"/>
        </w:rPr>
        <w:t xml:space="preserve">in the hospital </w:t>
      </w:r>
      <w:r w:rsidRPr="006E24CA">
        <w:rPr>
          <w:rFonts w:cs="Times New Roman"/>
          <w:b/>
          <w:sz w:val="24"/>
          <w:szCs w:val="24"/>
        </w:rPr>
        <w:t>and where there is</w:t>
      </w:r>
      <w:r>
        <w:rPr>
          <w:rFonts w:cs="Times New Roman"/>
          <w:b/>
          <w:sz w:val="24"/>
          <w:szCs w:val="24"/>
        </w:rPr>
        <w:t xml:space="preserve"> a </w:t>
      </w:r>
    </w:p>
    <w:p w:rsidR="005C0CD1" w:rsidRDefault="005C0CD1" w:rsidP="005C0CD1">
      <w:pPr>
        <w:ind w:left="720"/>
        <w:rPr>
          <w:rFonts w:cs="Times New Roman"/>
          <w:b/>
          <w:sz w:val="24"/>
          <w:szCs w:val="24"/>
        </w:rPr>
      </w:pPr>
    </w:p>
    <w:p w:rsidR="005C0CD1" w:rsidRDefault="005C0CD1" w:rsidP="005C0CD1">
      <w:pPr>
        <w:ind w:left="720"/>
        <w:rPr>
          <w:rFonts w:cs="Times New Roman"/>
          <w:b/>
          <w:sz w:val="24"/>
          <w:szCs w:val="24"/>
        </w:rPr>
      </w:pPr>
      <w:r>
        <w:rPr>
          <w:rFonts w:cs="Times New Roman"/>
          <w:b/>
          <w:sz w:val="24"/>
          <w:szCs w:val="24"/>
        </w:rPr>
        <w:t xml:space="preserve">a) </w:t>
      </w:r>
      <w:proofErr w:type="gramStart"/>
      <w:r w:rsidRPr="006E24CA">
        <w:rPr>
          <w:rFonts w:cs="Times New Roman"/>
          <w:b/>
          <w:sz w:val="24"/>
          <w:szCs w:val="24"/>
        </w:rPr>
        <w:t>government</w:t>
      </w:r>
      <w:proofErr w:type="gramEnd"/>
      <w:r w:rsidRPr="006E24CA">
        <w:rPr>
          <w:rFonts w:cs="Times New Roman"/>
          <w:b/>
          <w:sz w:val="24"/>
          <w:szCs w:val="24"/>
        </w:rPr>
        <w:t xml:space="preserve"> declarat</w:t>
      </w:r>
      <w:r>
        <w:rPr>
          <w:rFonts w:cs="Times New Roman"/>
          <w:b/>
          <w:sz w:val="24"/>
          <w:szCs w:val="24"/>
        </w:rPr>
        <w:t xml:space="preserve">ion of </w:t>
      </w:r>
      <w:r w:rsidRPr="006E24CA">
        <w:rPr>
          <w:rFonts w:cs="Times New Roman"/>
          <w:b/>
          <w:sz w:val="24"/>
          <w:szCs w:val="24"/>
        </w:rPr>
        <w:t>emergency</w:t>
      </w:r>
      <w:r>
        <w:rPr>
          <w:rFonts w:cs="Times New Roman"/>
          <w:b/>
          <w:sz w:val="24"/>
          <w:szCs w:val="24"/>
        </w:rPr>
        <w:t xml:space="preserve">; </w:t>
      </w:r>
    </w:p>
    <w:p w:rsidR="005C0CD1" w:rsidRDefault="005C0CD1" w:rsidP="005C0CD1">
      <w:pPr>
        <w:ind w:left="720"/>
        <w:rPr>
          <w:rFonts w:cs="Times New Roman"/>
          <w:b/>
          <w:sz w:val="24"/>
          <w:szCs w:val="24"/>
        </w:rPr>
      </w:pPr>
      <w:r>
        <w:rPr>
          <w:rFonts w:cs="Times New Roman"/>
          <w:b/>
          <w:sz w:val="24"/>
          <w:szCs w:val="24"/>
        </w:rPr>
        <w:t xml:space="preserve">b) </w:t>
      </w:r>
      <w:proofErr w:type="gramStart"/>
      <w:r w:rsidRPr="006E24CA">
        <w:rPr>
          <w:rFonts w:cs="Times New Roman"/>
          <w:b/>
          <w:sz w:val="24"/>
          <w:szCs w:val="24"/>
        </w:rPr>
        <w:t>catastrophic</w:t>
      </w:r>
      <w:proofErr w:type="gramEnd"/>
      <w:r w:rsidRPr="006E24CA">
        <w:rPr>
          <w:rFonts w:cs="Times New Roman"/>
          <w:b/>
          <w:sz w:val="24"/>
          <w:szCs w:val="24"/>
        </w:rPr>
        <w:t xml:space="preserve"> event</w:t>
      </w:r>
      <w:r>
        <w:rPr>
          <w:rFonts w:cs="Times New Roman"/>
          <w:b/>
          <w:sz w:val="24"/>
          <w:szCs w:val="24"/>
        </w:rPr>
        <w:t xml:space="preserve">; </w:t>
      </w:r>
      <w:r w:rsidRPr="006E24CA">
        <w:rPr>
          <w:rFonts w:cs="Times New Roman"/>
          <w:b/>
          <w:sz w:val="24"/>
          <w:szCs w:val="24"/>
        </w:rPr>
        <w:t xml:space="preserve">or </w:t>
      </w:r>
    </w:p>
    <w:p w:rsidR="005C0CD1" w:rsidRPr="006E24CA" w:rsidRDefault="005C0CD1" w:rsidP="005C0CD1">
      <w:pPr>
        <w:ind w:left="720"/>
        <w:rPr>
          <w:rFonts w:cs="Times New Roman"/>
          <w:sz w:val="24"/>
          <w:szCs w:val="24"/>
        </w:rPr>
      </w:pPr>
      <w:r>
        <w:rPr>
          <w:rFonts w:cs="Times New Roman"/>
          <w:b/>
          <w:sz w:val="24"/>
          <w:szCs w:val="24"/>
        </w:rPr>
        <w:t xml:space="preserve">c) </w:t>
      </w:r>
      <w:proofErr w:type="gramStart"/>
      <w:r w:rsidRPr="006E24CA">
        <w:rPr>
          <w:rFonts w:cs="Times New Roman"/>
          <w:b/>
          <w:sz w:val="24"/>
          <w:szCs w:val="24"/>
        </w:rPr>
        <w:t>patient</w:t>
      </w:r>
      <w:proofErr w:type="gramEnd"/>
      <w:r w:rsidRPr="006E24CA">
        <w:rPr>
          <w:rFonts w:cs="Times New Roman"/>
          <w:b/>
          <w:sz w:val="24"/>
          <w:szCs w:val="24"/>
        </w:rPr>
        <w:t xml:space="preserve"> care emergency.</w:t>
      </w:r>
    </w:p>
    <w:p w:rsidR="005C0CD1" w:rsidRDefault="005C0CD1" w:rsidP="005C0CD1">
      <w:pPr>
        <w:pStyle w:val="ListParagraph"/>
        <w:rPr>
          <w:rFonts w:cs="Times New Roman"/>
          <w:sz w:val="24"/>
          <w:szCs w:val="24"/>
        </w:rPr>
      </w:pPr>
    </w:p>
    <w:p w:rsidR="005C0CD1" w:rsidRPr="006E24CA" w:rsidRDefault="005C0CD1" w:rsidP="005C0CD1">
      <w:pPr>
        <w:pStyle w:val="ListParagraph"/>
        <w:rPr>
          <w:rFonts w:cs="Times New Roman"/>
          <w:sz w:val="24"/>
          <w:szCs w:val="24"/>
        </w:rPr>
      </w:pPr>
      <w:r w:rsidRPr="006E24CA">
        <w:rPr>
          <w:rFonts w:cs="Times New Roman"/>
          <w:sz w:val="24"/>
          <w:szCs w:val="24"/>
        </w:rPr>
        <w:lastRenderedPageBreak/>
        <w:t>Mandatory overtime shall not be ordered in the case of a</w:t>
      </w:r>
      <w:r>
        <w:rPr>
          <w:rFonts w:cs="Times New Roman"/>
          <w:sz w:val="24"/>
          <w:szCs w:val="24"/>
        </w:rPr>
        <w:t>n</w:t>
      </w:r>
      <w:r w:rsidRPr="006E24CA">
        <w:rPr>
          <w:rFonts w:cs="Times New Roman"/>
          <w:sz w:val="24"/>
          <w:szCs w:val="24"/>
        </w:rPr>
        <w:t xml:space="preserve"> emergency </w:t>
      </w:r>
      <w:r>
        <w:rPr>
          <w:rFonts w:cs="Times New Roman"/>
          <w:sz w:val="24"/>
          <w:szCs w:val="24"/>
        </w:rPr>
        <w:t xml:space="preserve">situation </w:t>
      </w:r>
      <w:r w:rsidRPr="006E24CA">
        <w:rPr>
          <w:rFonts w:cs="Times New Roman"/>
          <w:sz w:val="24"/>
          <w:szCs w:val="24"/>
        </w:rPr>
        <w:t xml:space="preserve">where there is a reasonable alternative to such overtime.  </w:t>
      </w:r>
    </w:p>
    <w:p w:rsidR="005C0CD1" w:rsidRDefault="005C0CD1" w:rsidP="005C0CD1">
      <w:pPr>
        <w:pStyle w:val="ListParagraph"/>
        <w:rPr>
          <w:rFonts w:cs="Times New Roman"/>
          <w:sz w:val="24"/>
          <w:szCs w:val="24"/>
        </w:rPr>
      </w:pPr>
    </w:p>
    <w:p w:rsidR="005C0CD1" w:rsidRPr="006E24CA" w:rsidRDefault="005C0CD1" w:rsidP="005C0CD1">
      <w:pPr>
        <w:pStyle w:val="ListParagraph"/>
        <w:rPr>
          <w:rFonts w:cs="Times New Roman"/>
          <w:sz w:val="24"/>
          <w:szCs w:val="24"/>
        </w:rPr>
      </w:pPr>
      <w:r w:rsidRPr="006E24CA">
        <w:rPr>
          <w:rFonts w:cs="Times New Roman"/>
          <w:sz w:val="24"/>
          <w:szCs w:val="24"/>
        </w:rPr>
        <w:t xml:space="preserve">Where an unexpected vacancy occurs </w:t>
      </w:r>
      <w:r>
        <w:rPr>
          <w:rFonts w:cs="Times New Roman"/>
          <w:sz w:val="24"/>
          <w:szCs w:val="24"/>
        </w:rPr>
        <w:t>despite</w:t>
      </w:r>
      <w:r w:rsidRPr="006E24CA">
        <w:rPr>
          <w:rFonts w:cs="Times New Roman"/>
          <w:sz w:val="24"/>
          <w:szCs w:val="24"/>
        </w:rPr>
        <w:t xml:space="preserve"> a hospital’s implementation of a reasonable alternative, the hospital is required to exercise a good faith effort to </w:t>
      </w:r>
      <w:r>
        <w:rPr>
          <w:rFonts w:cs="Times New Roman"/>
          <w:sz w:val="24"/>
          <w:szCs w:val="24"/>
        </w:rPr>
        <w:t>fill the shift on a voluntary basis</w:t>
      </w:r>
      <w:r w:rsidRPr="006E24CA">
        <w:rPr>
          <w:rFonts w:cs="Times New Roman"/>
          <w:sz w:val="24"/>
          <w:szCs w:val="24"/>
        </w:rPr>
        <w:t>.</w:t>
      </w:r>
    </w:p>
    <w:p w:rsidR="005C0CD1" w:rsidRPr="006E24CA" w:rsidRDefault="005C0CD1" w:rsidP="005C0CD1">
      <w:pPr>
        <w:rPr>
          <w:rFonts w:cs="Times New Roman"/>
          <w:sz w:val="24"/>
          <w:szCs w:val="24"/>
        </w:rPr>
      </w:pPr>
    </w:p>
    <w:p w:rsidR="005C0CD1" w:rsidRDefault="005C0CD1" w:rsidP="005C0CD1">
      <w:pPr>
        <w:rPr>
          <w:rFonts w:cs="Times New Roman"/>
          <w:sz w:val="24"/>
          <w:szCs w:val="24"/>
        </w:rPr>
      </w:pPr>
      <w:r>
        <w:rPr>
          <w:rFonts w:cs="Times New Roman"/>
          <w:sz w:val="24"/>
          <w:szCs w:val="24"/>
        </w:rPr>
        <w:t xml:space="preserve">A </w:t>
      </w:r>
      <w:r w:rsidRPr="00876C35">
        <w:rPr>
          <w:rFonts w:cs="Times New Roman"/>
          <w:b/>
          <w:sz w:val="24"/>
          <w:szCs w:val="24"/>
        </w:rPr>
        <w:t>government declaration of emergency</w:t>
      </w:r>
      <w:r w:rsidRPr="006E24CA">
        <w:rPr>
          <w:rFonts w:cs="Times New Roman"/>
          <w:sz w:val="24"/>
          <w:szCs w:val="24"/>
        </w:rPr>
        <w:t xml:space="preserve"> </w:t>
      </w:r>
      <w:r>
        <w:rPr>
          <w:rFonts w:cs="Times New Roman"/>
          <w:sz w:val="24"/>
          <w:szCs w:val="24"/>
        </w:rPr>
        <w:t>is</w:t>
      </w:r>
      <w:r w:rsidRPr="006E24CA">
        <w:rPr>
          <w:rFonts w:cs="Times New Roman"/>
          <w:sz w:val="24"/>
          <w:szCs w:val="24"/>
        </w:rPr>
        <w:t xml:space="preserve"> a federal, state, </w:t>
      </w:r>
      <w:r>
        <w:rPr>
          <w:rFonts w:cs="Times New Roman"/>
          <w:sz w:val="24"/>
          <w:szCs w:val="24"/>
        </w:rPr>
        <w:t xml:space="preserve">municipal, </w:t>
      </w:r>
      <w:r w:rsidRPr="006E24CA">
        <w:rPr>
          <w:rFonts w:cs="Times New Roman"/>
          <w:sz w:val="24"/>
          <w:szCs w:val="24"/>
        </w:rPr>
        <w:t xml:space="preserve">or local declaration of emergency </w:t>
      </w:r>
      <w:r>
        <w:rPr>
          <w:rFonts w:cs="Times New Roman"/>
          <w:sz w:val="24"/>
          <w:szCs w:val="24"/>
        </w:rPr>
        <w:t xml:space="preserve">that </w:t>
      </w:r>
      <w:r w:rsidRPr="006E24CA">
        <w:rPr>
          <w:rFonts w:cs="Times New Roman"/>
          <w:sz w:val="24"/>
          <w:szCs w:val="24"/>
        </w:rPr>
        <w:t>takes effect pursuant to applicable federal or state law</w:t>
      </w:r>
      <w:r>
        <w:rPr>
          <w:rFonts w:cs="Times New Roman"/>
          <w:sz w:val="24"/>
          <w:szCs w:val="24"/>
        </w:rPr>
        <w:t>.</w:t>
      </w:r>
    </w:p>
    <w:p w:rsidR="005C0CD1" w:rsidRPr="006E24CA" w:rsidRDefault="005C0CD1" w:rsidP="005C0CD1">
      <w:pPr>
        <w:rPr>
          <w:rFonts w:cs="Times New Roman"/>
          <w:sz w:val="24"/>
          <w:szCs w:val="24"/>
        </w:rPr>
      </w:pPr>
    </w:p>
    <w:p w:rsidR="005C0CD1" w:rsidRPr="006E24CA" w:rsidRDefault="005C0CD1" w:rsidP="005C0CD1">
      <w:pPr>
        <w:rPr>
          <w:rFonts w:cs="Times New Roman"/>
          <w:sz w:val="24"/>
          <w:szCs w:val="24"/>
        </w:rPr>
      </w:pPr>
      <w:r>
        <w:rPr>
          <w:rFonts w:cs="Times New Roman"/>
          <w:sz w:val="24"/>
          <w:szCs w:val="24"/>
        </w:rPr>
        <w:t xml:space="preserve">A </w:t>
      </w:r>
      <w:r w:rsidRPr="00876C35">
        <w:rPr>
          <w:rFonts w:cs="Times New Roman"/>
          <w:b/>
          <w:sz w:val="24"/>
          <w:szCs w:val="24"/>
        </w:rPr>
        <w:t>catastrophic event</w:t>
      </w:r>
      <w:r w:rsidRPr="006E24CA">
        <w:rPr>
          <w:rFonts w:cs="Times New Roman"/>
          <w:sz w:val="24"/>
          <w:szCs w:val="24"/>
        </w:rPr>
        <w:t xml:space="preserve"> </w:t>
      </w:r>
      <w:r>
        <w:rPr>
          <w:rFonts w:cs="Times New Roman"/>
          <w:sz w:val="24"/>
          <w:szCs w:val="24"/>
        </w:rPr>
        <w:t>is an unforeseen event</w:t>
      </w:r>
      <w:r w:rsidRPr="006E24CA">
        <w:rPr>
          <w:rFonts w:cs="Times New Roman"/>
          <w:sz w:val="24"/>
          <w:szCs w:val="24"/>
        </w:rPr>
        <w:t xml:space="preserve"> that substantially affect</w:t>
      </w:r>
      <w:r>
        <w:rPr>
          <w:rFonts w:cs="Times New Roman"/>
          <w:sz w:val="24"/>
          <w:szCs w:val="24"/>
        </w:rPr>
        <w:t>s</w:t>
      </w:r>
      <w:r w:rsidRPr="006E24CA">
        <w:rPr>
          <w:rFonts w:cs="Times New Roman"/>
          <w:sz w:val="24"/>
          <w:szCs w:val="24"/>
        </w:rPr>
        <w:t xml:space="preserve"> or increase</w:t>
      </w:r>
      <w:r>
        <w:rPr>
          <w:rFonts w:cs="Times New Roman"/>
          <w:sz w:val="24"/>
          <w:szCs w:val="24"/>
        </w:rPr>
        <w:t>s</w:t>
      </w:r>
      <w:r w:rsidRPr="006E24CA">
        <w:rPr>
          <w:rFonts w:cs="Times New Roman"/>
          <w:sz w:val="24"/>
          <w:szCs w:val="24"/>
        </w:rPr>
        <w:t xml:space="preserve"> the need for health care services, such as a natural disaster, an act of terrorism, or an extended power outage. A determination that a catastrophic event exists shall be made by a hospital’s chief executive officer or a </w:t>
      </w:r>
      <w:r>
        <w:rPr>
          <w:rFonts w:cs="Times New Roman"/>
          <w:sz w:val="24"/>
          <w:szCs w:val="24"/>
        </w:rPr>
        <w:t xml:space="preserve">specific </w:t>
      </w:r>
      <w:r w:rsidRPr="006E24CA">
        <w:rPr>
          <w:rFonts w:cs="Times New Roman"/>
          <w:sz w:val="24"/>
          <w:szCs w:val="24"/>
        </w:rPr>
        <w:t>designee and must be reasonable under the circumstances. Examples of catastrophic events include</w:t>
      </w:r>
      <w:r>
        <w:rPr>
          <w:rFonts w:cs="Times New Roman"/>
          <w:sz w:val="24"/>
          <w:szCs w:val="24"/>
        </w:rPr>
        <w:t>, but are not limited to,</w:t>
      </w:r>
      <w:r w:rsidRPr="006E24CA">
        <w:rPr>
          <w:rFonts w:cs="Times New Roman"/>
          <w:sz w:val="24"/>
          <w:szCs w:val="24"/>
        </w:rPr>
        <w:t xml:space="preserve"> events involving </w:t>
      </w:r>
      <w:r>
        <w:rPr>
          <w:rFonts w:cs="Times New Roman"/>
          <w:sz w:val="24"/>
          <w:szCs w:val="24"/>
        </w:rPr>
        <w:t>numerous</w:t>
      </w:r>
      <w:r w:rsidRPr="006E24CA">
        <w:rPr>
          <w:rFonts w:cs="Times New Roman"/>
          <w:sz w:val="24"/>
          <w:szCs w:val="24"/>
        </w:rPr>
        <w:t xml:space="preserve"> serious injuries (e.g. fires, </w:t>
      </w:r>
      <w:r>
        <w:rPr>
          <w:rFonts w:cs="Times New Roman"/>
          <w:sz w:val="24"/>
          <w:szCs w:val="24"/>
        </w:rPr>
        <w:t xml:space="preserve">multiple </w:t>
      </w:r>
      <w:r w:rsidRPr="006E24CA">
        <w:rPr>
          <w:rFonts w:cs="Times New Roman"/>
          <w:sz w:val="24"/>
          <w:szCs w:val="24"/>
        </w:rPr>
        <w:t xml:space="preserve">automobile accidents, a building collapse), </w:t>
      </w:r>
      <w:r>
        <w:rPr>
          <w:rFonts w:cs="Times New Roman"/>
          <w:sz w:val="24"/>
          <w:szCs w:val="24"/>
        </w:rPr>
        <w:t xml:space="preserve">a </w:t>
      </w:r>
      <w:r w:rsidRPr="006E24CA">
        <w:rPr>
          <w:rFonts w:cs="Times New Roman"/>
          <w:sz w:val="24"/>
          <w:szCs w:val="24"/>
        </w:rPr>
        <w:t xml:space="preserve">chemical spill or release, widespread outbreak of disease or illness requiring </w:t>
      </w:r>
      <w:r>
        <w:rPr>
          <w:rFonts w:cs="Times New Roman"/>
          <w:sz w:val="24"/>
          <w:szCs w:val="24"/>
        </w:rPr>
        <w:t xml:space="preserve">emergency treatment or </w:t>
      </w:r>
      <w:r w:rsidRPr="006E24CA">
        <w:rPr>
          <w:rFonts w:cs="Times New Roman"/>
          <w:sz w:val="24"/>
          <w:szCs w:val="24"/>
        </w:rPr>
        <w:t xml:space="preserve">hospitalization for many in the hospital’s service area, or other serious event within the hospital, such as a riot or other disturbance </w:t>
      </w:r>
      <w:r>
        <w:rPr>
          <w:rFonts w:cs="Times New Roman"/>
          <w:sz w:val="24"/>
          <w:szCs w:val="24"/>
        </w:rPr>
        <w:t>that</w:t>
      </w:r>
      <w:r w:rsidRPr="006E24CA">
        <w:rPr>
          <w:rFonts w:cs="Times New Roman"/>
          <w:sz w:val="24"/>
          <w:szCs w:val="24"/>
        </w:rPr>
        <w:t xml:space="preserve"> substantially affects or increases the need for health care services.</w:t>
      </w:r>
    </w:p>
    <w:p w:rsidR="005C0CD1" w:rsidRPr="006E24CA" w:rsidRDefault="005C0CD1" w:rsidP="005C0CD1">
      <w:pPr>
        <w:rPr>
          <w:rFonts w:cs="Times New Roman"/>
          <w:sz w:val="24"/>
          <w:szCs w:val="24"/>
        </w:rPr>
      </w:pPr>
    </w:p>
    <w:p w:rsidR="005C0CD1" w:rsidRPr="008A0360" w:rsidRDefault="005C0CD1" w:rsidP="005C0CD1">
      <w:pPr>
        <w:rPr>
          <w:rFonts w:cs="Times New Roman"/>
          <w:sz w:val="24"/>
          <w:szCs w:val="24"/>
        </w:rPr>
      </w:pPr>
      <w:r>
        <w:rPr>
          <w:rFonts w:cs="Times New Roman"/>
          <w:sz w:val="24"/>
          <w:szCs w:val="24"/>
        </w:rPr>
        <w:t xml:space="preserve">A </w:t>
      </w:r>
      <w:r w:rsidRPr="00876C35">
        <w:rPr>
          <w:rFonts w:cs="Times New Roman"/>
          <w:b/>
          <w:sz w:val="24"/>
          <w:szCs w:val="24"/>
        </w:rPr>
        <w:t>patient care emergency</w:t>
      </w:r>
      <w:r w:rsidRPr="008A0360">
        <w:rPr>
          <w:rFonts w:cs="Times New Roman"/>
          <w:sz w:val="24"/>
          <w:szCs w:val="24"/>
        </w:rPr>
        <w:t xml:space="preserve"> </w:t>
      </w:r>
      <w:r>
        <w:rPr>
          <w:rFonts w:cs="Times New Roman"/>
          <w:sz w:val="24"/>
          <w:szCs w:val="24"/>
        </w:rPr>
        <w:t xml:space="preserve">is </w:t>
      </w:r>
      <w:r w:rsidRPr="008A0360">
        <w:rPr>
          <w:rFonts w:cs="Times New Roman"/>
          <w:sz w:val="24"/>
          <w:szCs w:val="24"/>
        </w:rPr>
        <w:t>a situation that is unforeseen and could not be prudently planned for</w:t>
      </w:r>
      <w:r>
        <w:rPr>
          <w:rFonts w:cs="Times New Roman"/>
          <w:sz w:val="24"/>
          <w:szCs w:val="24"/>
        </w:rPr>
        <w:t xml:space="preserve"> or anticipated by the hospital</w:t>
      </w:r>
      <w:r w:rsidRPr="008A0360">
        <w:rPr>
          <w:rFonts w:cs="Times New Roman"/>
          <w:sz w:val="24"/>
          <w:szCs w:val="24"/>
        </w:rPr>
        <w:t xml:space="preserve">, and that requires the continued presence of a nurse to provide safe patient care. A determination that a patient care emergency exists shall be made by the hospital’s chief </w:t>
      </w:r>
      <w:r>
        <w:rPr>
          <w:rFonts w:cs="Times New Roman"/>
          <w:sz w:val="24"/>
          <w:szCs w:val="24"/>
        </w:rPr>
        <w:t xml:space="preserve">executive </w:t>
      </w:r>
      <w:r w:rsidRPr="008A0360">
        <w:rPr>
          <w:rFonts w:cs="Times New Roman"/>
          <w:sz w:val="24"/>
          <w:szCs w:val="24"/>
        </w:rPr>
        <w:t xml:space="preserve">officer or a </w:t>
      </w:r>
      <w:r>
        <w:rPr>
          <w:rFonts w:cs="Times New Roman"/>
          <w:sz w:val="24"/>
          <w:szCs w:val="24"/>
        </w:rPr>
        <w:t xml:space="preserve">specific </w:t>
      </w:r>
      <w:r w:rsidRPr="008A0360">
        <w:rPr>
          <w:rFonts w:cs="Times New Roman"/>
          <w:sz w:val="24"/>
          <w:szCs w:val="24"/>
        </w:rPr>
        <w:t>designee. A patient care emergency may include an ongoing medical or surgical procedure in which a nurse is actively engaged and where that particular nurse’s continued presence is needed to ensure the health and safety of the patient. A patient care emergency shall not include  a situation that is the result of routine staffing needs caused by typical staffing patterns, typical levels of absenteeism, or time off typically approved by the hospital for vacation, holidays, sick leave, and personal leave.</w:t>
      </w:r>
    </w:p>
    <w:p w:rsidR="005C0CD1" w:rsidRPr="006E24CA" w:rsidRDefault="005C0CD1" w:rsidP="005C0CD1">
      <w:pPr>
        <w:rPr>
          <w:rFonts w:cs="Times New Roman"/>
          <w:sz w:val="24"/>
          <w:szCs w:val="24"/>
        </w:rPr>
      </w:pPr>
    </w:p>
    <w:p w:rsidR="005C0CD1" w:rsidRPr="006E24CA" w:rsidRDefault="005C0CD1" w:rsidP="005C0CD1">
      <w:pPr>
        <w:rPr>
          <w:rFonts w:cs="Times New Roman"/>
          <w:sz w:val="24"/>
          <w:szCs w:val="24"/>
        </w:rPr>
      </w:pPr>
      <w:r>
        <w:rPr>
          <w:rFonts w:cs="Times New Roman"/>
          <w:sz w:val="24"/>
          <w:szCs w:val="24"/>
        </w:rPr>
        <w:t xml:space="preserve">Examples of </w:t>
      </w:r>
      <w:r w:rsidRPr="00876C35">
        <w:rPr>
          <w:rFonts w:cs="Times New Roman"/>
          <w:sz w:val="24"/>
          <w:szCs w:val="24"/>
        </w:rPr>
        <w:t>reasonable alternative</w:t>
      </w:r>
      <w:r>
        <w:rPr>
          <w:rFonts w:cs="Times New Roman"/>
          <w:sz w:val="24"/>
          <w:szCs w:val="24"/>
        </w:rPr>
        <w:t>s</w:t>
      </w:r>
      <w:r w:rsidRPr="006E24CA">
        <w:rPr>
          <w:rFonts w:cs="Times New Roman"/>
          <w:sz w:val="24"/>
          <w:szCs w:val="24"/>
        </w:rPr>
        <w:t xml:space="preserve"> </w:t>
      </w:r>
      <w:r>
        <w:rPr>
          <w:rFonts w:cs="Times New Roman"/>
          <w:sz w:val="24"/>
          <w:szCs w:val="24"/>
        </w:rPr>
        <w:t xml:space="preserve">to mandatory overtime that may be implemented by a hospital prior to an emergency situation include:  </w:t>
      </w:r>
      <w:r w:rsidRPr="006E24CA">
        <w:rPr>
          <w:rFonts w:cs="Times New Roman"/>
          <w:sz w:val="24"/>
          <w:szCs w:val="24"/>
        </w:rPr>
        <w:t>1) maintaining a “float pool”; 2) creating and posting schedules with minimal staffing gaps at least four weeks in advance of scheduled shifts</w:t>
      </w:r>
      <w:r>
        <w:rPr>
          <w:rFonts w:cs="Times New Roman"/>
          <w:sz w:val="24"/>
          <w:szCs w:val="24"/>
        </w:rPr>
        <w:t xml:space="preserve"> for the purpose of filling any vacant shifts</w:t>
      </w:r>
      <w:r w:rsidRPr="006E24CA">
        <w:rPr>
          <w:rFonts w:cs="Times New Roman"/>
          <w:sz w:val="24"/>
          <w:szCs w:val="24"/>
        </w:rPr>
        <w:t xml:space="preserve">; 3) </w:t>
      </w:r>
      <w:r>
        <w:rPr>
          <w:rFonts w:cs="Times New Roman"/>
          <w:sz w:val="24"/>
          <w:szCs w:val="24"/>
        </w:rPr>
        <w:t xml:space="preserve">taking action to fill any remaining vacancies before such shifts occur; 4) </w:t>
      </w:r>
      <w:r w:rsidRPr="006E24CA">
        <w:rPr>
          <w:rFonts w:cs="Times New Roman"/>
          <w:sz w:val="24"/>
          <w:szCs w:val="24"/>
        </w:rPr>
        <w:t xml:space="preserve">establishing an “availability list” or “on-call” list of nurses who may be available to volunteer for unexpected vacancies; </w:t>
      </w:r>
      <w:r>
        <w:rPr>
          <w:rFonts w:cs="Times New Roman"/>
          <w:sz w:val="24"/>
          <w:szCs w:val="24"/>
        </w:rPr>
        <w:t>5</w:t>
      </w:r>
      <w:r w:rsidRPr="006E24CA">
        <w:rPr>
          <w:rFonts w:cs="Times New Roman"/>
          <w:sz w:val="24"/>
          <w:szCs w:val="24"/>
        </w:rPr>
        <w:t>) convening daily</w:t>
      </w:r>
      <w:r>
        <w:rPr>
          <w:rFonts w:cs="Times New Roman"/>
          <w:sz w:val="24"/>
          <w:szCs w:val="24"/>
        </w:rPr>
        <w:t xml:space="preserve"> pre-shift</w:t>
      </w:r>
      <w:r w:rsidRPr="006E24CA">
        <w:rPr>
          <w:rFonts w:cs="Times New Roman"/>
          <w:sz w:val="24"/>
          <w:szCs w:val="24"/>
        </w:rPr>
        <w:t xml:space="preserve"> huddles to determine patient placement and staffing requirements; and </w:t>
      </w:r>
      <w:r>
        <w:rPr>
          <w:rFonts w:cs="Times New Roman"/>
          <w:sz w:val="24"/>
          <w:szCs w:val="24"/>
        </w:rPr>
        <w:t>6</w:t>
      </w:r>
      <w:r w:rsidRPr="006E24CA">
        <w:rPr>
          <w:rFonts w:cs="Times New Roman"/>
          <w:sz w:val="24"/>
          <w:szCs w:val="24"/>
        </w:rPr>
        <w:t xml:space="preserve">) </w:t>
      </w:r>
      <w:r>
        <w:rPr>
          <w:rFonts w:cs="Times New Roman"/>
          <w:sz w:val="24"/>
          <w:szCs w:val="24"/>
        </w:rPr>
        <w:t xml:space="preserve">ensuring the hospital’s </w:t>
      </w:r>
      <w:r w:rsidRPr="006E24CA">
        <w:rPr>
          <w:rFonts w:cs="Times New Roman"/>
          <w:sz w:val="24"/>
          <w:szCs w:val="24"/>
        </w:rPr>
        <w:t xml:space="preserve">“emergency operations plan” or “disaster plan” </w:t>
      </w:r>
      <w:r>
        <w:rPr>
          <w:rFonts w:cs="Times New Roman"/>
          <w:sz w:val="24"/>
          <w:szCs w:val="24"/>
        </w:rPr>
        <w:t xml:space="preserve">provides for </w:t>
      </w:r>
      <w:r w:rsidRPr="006E24CA">
        <w:rPr>
          <w:rFonts w:cs="Times New Roman"/>
          <w:sz w:val="24"/>
          <w:szCs w:val="24"/>
        </w:rPr>
        <w:t xml:space="preserve">staffing assignments </w:t>
      </w:r>
      <w:r>
        <w:rPr>
          <w:rFonts w:cs="Times New Roman"/>
          <w:sz w:val="24"/>
          <w:szCs w:val="24"/>
        </w:rPr>
        <w:t>during</w:t>
      </w:r>
      <w:r w:rsidRPr="006E24CA">
        <w:rPr>
          <w:rFonts w:cs="Times New Roman"/>
          <w:sz w:val="24"/>
          <w:szCs w:val="24"/>
        </w:rPr>
        <w:t xml:space="preserve"> </w:t>
      </w:r>
      <w:r>
        <w:rPr>
          <w:rFonts w:cs="Times New Roman"/>
          <w:sz w:val="24"/>
          <w:szCs w:val="24"/>
        </w:rPr>
        <w:t xml:space="preserve">an </w:t>
      </w:r>
      <w:r w:rsidRPr="006E24CA">
        <w:rPr>
          <w:rFonts w:cs="Times New Roman"/>
          <w:sz w:val="24"/>
          <w:szCs w:val="24"/>
        </w:rPr>
        <w:t xml:space="preserve">emergency situation.  </w:t>
      </w:r>
    </w:p>
    <w:p w:rsidR="005C0CD1" w:rsidRPr="006E24CA" w:rsidRDefault="005C0CD1" w:rsidP="005C0CD1">
      <w:pPr>
        <w:rPr>
          <w:rFonts w:cs="Times New Roman"/>
          <w:sz w:val="24"/>
          <w:szCs w:val="24"/>
        </w:rPr>
      </w:pPr>
    </w:p>
    <w:p w:rsidR="005C0CD1" w:rsidRPr="006E24CA" w:rsidRDefault="005C0CD1" w:rsidP="005C0CD1">
      <w:pPr>
        <w:rPr>
          <w:rFonts w:cs="Times New Roman"/>
          <w:sz w:val="24"/>
          <w:szCs w:val="24"/>
        </w:rPr>
      </w:pPr>
      <w:r>
        <w:rPr>
          <w:rFonts w:cs="Times New Roman"/>
          <w:sz w:val="24"/>
          <w:szCs w:val="24"/>
        </w:rPr>
        <w:t xml:space="preserve">Examples of </w:t>
      </w:r>
      <w:r w:rsidRPr="00876C35">
        <w:rPr>
          <w:rFonts w:cs="Times New Roman"/>
          <w:sz w:val="24"/>
          <w:szCs w:val="24"/>
        </w:rPr>
        <w:t>good faith effort</w:t>
      </w:r>
      <w:r>
        <w:rPr>
          <w:rFonts w:cs="Times New Roman"/>
          <w:sz w:val="24"/>
          <w:szCs w:val="24"/>
        </w:rPr>
        <w:t>s</w:t>
      </w:r>
      <w:r w:rsidRPr="006E24CA">
        <w:rPr>
          <w:rFonts w:cs="Times New Roman"/>
          <w:sz w:val="24"/>
          <w:szCs w:val="24"/>
        </w:rPr>
        <w:t xml:space="preserve"> </w:t>
      </w:r>
      <w:r>
        <w:rPr>
          <w:rFonts w:cs="Times New Roman"/>
          <w:sz w:val="24"/>
          <w:szCs w:val="24"/>
        </w:rPr>
        <w:t xml:space="preserve">that may be taken by a hospital </w:t>
      </w:r>
      <w:r w:rsidRPr="006E24CA">
        <w:rPr>
          <w:rFonts w:cs="Times New Roman"/>
          <w:sz w:val="24"/>
          <w:szCs w:val="24"/>
        </w:rPr>
        <w:t>to secure voluntary coverage of a vacant nursing shift during an emergency situation</w:t>
      </w:r>
      <w:r>
        <w:rPr>
          <w:rFonts w:cs="Times New Roman"/>
          <w:sz w:val="24"/>
          <w:szCs w:val="24"/>
        </w:rPr>
        <w:t xml:space="preserve"> include :</w:t>
      </w:r>
      <w:r w:rsidRPr="006E24CA">
        <w:rPr>
          <w:rFonts w:cs="Times New Roman"/>
          <w:sz w:val="24"/>
          <w:szCs w:val="24"/>
        </w:rPr>
        <w:t xml:space="preserve"> 1) reaching out to all available qualified staff who are working at the time of the emergency situation; 2) contacting qualified </w:t>
      </w:r>
      <w:r w:rsidRPr="006E24CA">
        <w:rPr>
          <w:rFonts w:cs="Times New Roman"/>
          <w:sz w:val="24"/>
          <w:szCs w:val="24"/>
        </w:rPr>
        <w:lastRenderedPageBreak/>
        <w:t>employees who have made themselves available to work extra time; 3) seeking the use of off-duty, per diem, and part-time nurses; 4) seeking personnel from a contracted temporary agency when such staff is permitted by law or regulation; 5) determining whether coverage is available from other units in the hospital.</w:t>
      </w:r>
    </w:p>
    <w:p w:rsidR="005C0CD1" w:rsidRPr="006E24CA" w:rsidRDefault="005C0CD1" w:rsidP="005C0CD1">
      <w:pPr>
        <w:rPr>
          <w:rFonts w:cs="Times New Roman"/>
          <w:sz w:val="24"/>
          <w:szCs w:val="24"/>
        </w:rPr>
      </w:pPr>
    </w:p>
    <w:p w:rsidR="005C0CD1" w:rsidRPr="006E24CA" w:rsidRDefault="005C0CD1" w:rsidP="005C0CD1">
      <w:pPr>
        <w:rPr>
          <w:rFonts w:cs="Times New Roman"/>
          <w:sz w:val="24"/>
          <w:szCs w:val="24"/>
          <w:u w:val="single"/>
        </w:rPr>
      </w:pPr>
      <w:r w:rsidRPr="006E24CA">
        <w:rPr>
          <w:rFonts w:cs="Times New Roman"/>
          <w:sz w:val="24"/>
          <w:szCs w:val="24"/>
          <w:u w:val="single"/>
        </w:rPr>
        <w:t xml:space="preserve">Monitoring of Implementation </w:t>
      </w:r>
    </w:p>
    <w:p w:rsidR="005C0CD1" w:rsidRPr="006E24CA" w:rsidRDefault="005C0CD1" w:rsidP="005C0CD1">
      <w:pPr>
        <w:rPr>
          <w:rFonts w:cs="Times New Roman"/>
          <w:sz w:val="24"/>
          <w:szCs w:val="24"/>
          <w:u w:val="single"/>
        </w:rPr>
      </w:pPr>
    </w:p>
    <w:p w:rsidR="005C0CD1" w:rsidRPr="006E24CA" w:rsidRDefault="005C0CD1" w:rsidP="005C0CD1">
      <w:pPr>
        <w:rPr>
          <w:rFonts w:cs="Times New Roman"/>
          <w:sz w:val="24"/>
          <w:szCs w:val="24"/>
        </w:rPr>
      </w:pPr>
      <w:r w:rsidRPr="006E24CA">
        <w:rPr>
          <w:rFonts w:cs="Times New Roman"/>
          <w:sz w:val="24"/>
          <w:szCs w:val="24"/>
        </w:rPr>
        <w:t xml:space="preserve">To review and monitor the implementation of and hospital compliance with these guidelines and procedures, the </w:t>
      </w:r>
      <w:r>
        <w:rPr>
          <w:rFonts w:cs="Times New Roman"/>
          <w:sz w:val="24"/>
          <w:szCs w:val="24"/>
        </w:rPr>
        <w:t xml:space="preserve">Commission shall review reports submitted to the Department of Public Health pursuant to M.G.L. c. 111, section 226 </w:t>
      </w:r>
      <w:r w:rsidRPr="006E24CA">
        <w:rPr>
          <w:rFonts w:cs="Times New Roman"/>
          <w:sz w:val="24"/>
          <w:szCs w:val="24"/>
        </w:rPr>
        <w:t xml:space="preserve">about the </w:t>
      </w:r>
      <w:r>
        <w:rPr>
          <w:rFonts w:cs="Times New Roman"/>
          <w:sz w:val="24"/>
          <w:szCs w:val="24"/>
        </w:rPr>
        <w:t xml:space="preserve">instances </w:t>
      </w:r>
      <w:r w:rsidRPr="006E24CA">
        <w:rPr>
          <w:rFonts w:cs="Times New Roman"/>
          <w:sz w:val="24"/>
          <w:szCs w:val="24"/>
        </w:rPr>
        <w:t xml:space="preserve">of overtime for nurses </w:t>
      </w:r>
      <w:r>
        <w:rPr>
          <w:rFonts w:cs="Times New Roman"/>
          <w:sz w:val="24"/>
          <w:szCs w:val="24"/>
        </w:rPr>
        <w:t xml:space="preserve">mandated </w:t>
      </w:r>
      <w:r w:rsidRPr="006E24CA">
        <w:rPr>
          <w:rFonts w:cs="Times New Roman"/>
          <w:sz w:val="24"/>
          <w:szCs w:val="24"/>
        </w:rPr>
        <w:t>by Massachusetts hospitals</w:t>
      </w:r>
      <w:r>
        <w:rPr>
          <w:rFonts w:cs="Times New Roman"/>
          <w:sz w:val="24"/>
          <w:szCs w:val="24"/>
        </w:rPr>
        <w:t xml:space="preserve"> and shall </w:t>
      </w:r>
      <w:r w:rsidRPr="006E24CA">
        <w:rPr>
          <w:rFonts w:cs="Times New Roman"/>
          <w:sz w:val="24"/>
          <w:szCs w:val="24"/>
        </w:rPr>
        <w:t xml:space="preserve">determine whether changes should be made to the guidelines in accordance with the </w:t>
      </w:r>
      <w:r>
        <w:rPr>
          <w:rFonts w:cs="Times New Roman"/>
          <w:sz w:val="24"/>
          <w:szCs w:val="24"/>
        </w:rPr>
        <w:t>purposes of the law</w:t>
      </w:r>
      <w:r w:rsidRPr="006E24CA">
        <w:rPr>
          <w:rFonts w:cs="Times New Roman"/>
          <w:sz w:val="24"/>
          <w:szCs w:val="24"/>
        </w:rPr>
        <w:t>.</w:t>
      </w:r>
    </w:p>
    <w:p w:rsidR="005C0CD1" w:rsidRDefault="005C0CD1"/>
    <w:sectPr w:rsidR="005C0C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D0220A"/>
    <w:multiLevelType w:val="hybridMultilevel"/>
    <w:tmpl w:val="43629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579"/>
    <w:rsid w:val="00120A15"/>
    <w:rsid w:val="00481579"/>
    <w:rsid w:val="005C0CD1"/>
    <w:rsid w:val="00997E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57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15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992</Words>
  <Characters>5661</Characters>
  <Application>Microsoft Office Word</Application>
  <DocSecurity>4</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setupacct</dc:creator>
  <cp:lastModifiedBy>ANF</cp:lastModifiedBy>
  <cp:revision>2</cp:revision>
  <dcterms:created xsi:type="dcterms:W3CDTF">2018-03-28T20:00:00Z</dcterms:created>
  <dcterms:modified xsi:type="dcterms:W3CDTF">2018-03-28T20:00:00Z</dcterms:modified>
</cp:coreProperties>
</file>